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B2F884" w14:textId="5C6ECE21" w:rsidR="005D6DA1" w:rsidRPr="0082261C" w:rsidRDefault="004A7F2E" w:rsidP="005D6DA1">
      <w:pPr>
        <w:pStyle w:val="DSHeaderPressFact"/>
        <w:rPr>
          <w:rFonts w:cs="Arial"/>
        </w:rPr>
      </w:pPr>
      <w:r w:rsidRPr="0082261C">
        <w:rPr>
          <w:rFonts w:cs="Arial"/>
          <w:color w:val="000000" w:themeColor="text1"/>
          <w:lang w:eastAsia="zh-CN"/>
          <w14:textFill>
            <w14:solidFill>
              <w14:schemeClr w14:val="tx1">
                <w14:lumMod w14:val="85000"/>
                <w14:lumOff w14:val="15000"/>
                <w14:lumMod w14:val="50000"/>
              </w14:schemeClr>
            </w14:solidFill>
          </w14:textFill>
        </w:rPr>
        <mc:AlternateContent>
          <mc:Choice Requires="wps">
            <w:drawing>
              <wp:anchor distT="0" distB="0" distL="114300" distR="114300" simplePos="0" relativeHeight="251658241" behindDoc="1" locked="0" layoutInCell="1" allowOverlap="1" wp14:anchorId="414AE695" wp14:editId="52D549A8">
                <wp:simplePos x="0" y="0"/>
                <wp:positionH relativeFrom="column">
                  <wp:posOffset>4258310</wp:posOffset>
                </wp:positionH>
                <wp:positionV relativeFrom="paragraph">
                  <wp:posOffset>-2540</wp:posOffset>
                </wp:positionV>
                <wp:extent cx="1804035" cy="8204200"/>
                <wp:effectExtent l="0" t="0" r="5715" b="6350"/>
                <wp:wrapNone/>
                <wp:docPr id="4" name="Textfeld 4"/>
                <wp:cNvGraphicFramePr/>
                <a:graphic xmlns:a="http://schemas.openxmlformats.org/drawingml/2006/main">
                  <a:graphicData uri="http://schemas.microsoft.com/office/word/2010/wordprocessingShape">
                    <wps:wsp>
                      <wps:cNvSpPr txBox="1"/>
                      <wps:spPr>
                        <a:xfrm>
                          <a:off x="0" y="0"/>
                          <a:ext cx="1804035" cy="82042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19A2BA5" w14:textId="77777777" w:rsidR="005D6DA1" w:rsidRPr="00906D82" w:rsidRDefault="005D6DA1" w:rsidP="005D6DA1">
                            <w:pPr>
                              <w:pStyle w:val="DSHeaderPressFact"/>
                              <w:rPr>
                                <w:rFonts w:cs="Arial"/>
                              </w:rPr>
                            </w:pPr>
                            <w:r w:rsidRPr="00906D82">
                              <w:rPr>
                                <w:rFonts w:cs="Arial"/>
                              </w:rPr>
                              <w:t>Press Contact</w:t>
                            </w:r>
                          </w:p>
                          <w:p w14:paraId="10D79A70" w14:textId="77777777" w:rsidR="004A7F2E" w:rsidRDefault="004A7F2E" w:rsidP="00906D82">
                            <w:pPr>
                              <w:pStyle w:val="DSStandardSidebox"/>
                              <w:rPr>
                                <w:rFonts w:cs="Arial"/>
                              </w:rPr>
                            </w:pPr>
                          </w:p>
                          <w:p w14:paraId="22C9004F" w14:textId="77777777" w:rsidR="004A7F2E" w:rsidRDefault="004A7F2E" w:rsidP="00906D82">
                            <w:pPr>
                              <w:pStyle w:val="DSStandardSidebox"/>
                              <w:rPr>
                                <w:rFonts w:cs="Arial"/>
                              </w:rPr>
                            </w:pPr>
                          </w:p>
                          <w:p w14:paraId="4F474F9E" w14:textId="77777777" w:rsidR="004A7F2E" w:rsidRDefault="004A7F2E" w:rsidP="00906D82">
                            <w:pPr>
                              <w:pStyle w:val="DSStandardSidebox"/>
                              <w:rPr>
                                <w:rFonts w:cs="Arial"/>
                              </w:rPr>
                            </w:pPr>
                          </w:p>
                          <w:p w14:paraId="3B166C6A" w14:textId="77777777" w:rsidR="004A7F2E" w:rsidRDefault="004A7F2E" w:rsidP="00906D82">
                            <w:pPr>
                              <w:pStyle w:val="DSStandardSidebox"/>
                              <w:rPr>
                                <w:rFonts w:cs="Arial"/>
                              </w:rPr>
                            </w:pPr>
                          </w:p>
                          <w:p w14:paraId="0F1FAB69" w14:textId="7DC64A1E" w:rsidR="00906D82" w:rsidRPr="00906D82" w:rsidRDefault="00906D82" w:rsidP="00906D82">
                            <w:pPr>
                              <w:pStyle w:val="DSStandardSidebox"/>
                              <w:rPr>
                                <w:rFonts w:cs="Arial"/>
                              </w:rPr>
                            </w:pPr>
                            <w:r w:rsidRPr="00906D82">
                              <w:rPr>
                                <w:rFonts w:cs="Arial"/>
                              </w:rPr>
                              <w:t>Guenther Schmidhuber</w:t>
                            </w:r>
                          </w:p>
                          <w:p w14:paraId="4CFF943D" w14:textId="77777777" w:rsidR="00906D82" w:rsidRPr="00906D82" w:rsidRDefault="00906D82" w:rsidP="00906D82">
                            <w:pPr>
                              <w:pStyle w:val="DSStandardSidebox"/>
                              <w:rPr>
                                <w:rFonts w:cs="Arial"/>
                              </w:rPr>
                            </w:pPr>
                            <w:r w:rsidRPr="00906D82">
                              <w:rPr>
                                <w:rFonts w:cs="Arial"/>
                              </w:rPr>
                              <w:t>Senior Corporate Public Relations Manager</w:t>
                            </w:r>
                          </w:p>
                          <w:p w14:paraId="03E6D1BD" w14:textId="77777777" w:rsidR="00906D82" w:rsidRPr="00906D82" w:rsidRDefault="00906D82" w:rsidP="00906D82">
                            <w:pPr>
                              <w:pStyle w:val="DSStandardSidebox"/>
                              <w:rPr>
                                <w:rFonts w:cs="Arial"/>
                                <w:lang w:val="de-DE"/>
                              </w:rPr>
                            </w:pPr>
                            <w:r w:rsidRPr="00906D82">
                              <w:rPr>
                                <w:rFonts w:cs="Arial"/>
                                <w:lang w:val="de-DE"/>
                              </w:rPr>
                              <w:t>Sirona Straße 1</w:t>
                            </w:r>
                          </w:p>
                          <w:p w14:paraId="4908F083" w14:textId="77777777" w:rsidR="00906D82" w:rsidRPr="00906D82" w:rsidRDefault="00906D82" w:rsidP="00906D82">
                            <w:pPr>
                              <w:pStyle w:val="DSStandardSidebox"/>
                              <w:rPr>
                                <w:rFonts w:cs="Arial"/>
                                <w:lang w:val="de-DE"/>
                              </w:rPr>
                            </w:pPr>
                            <w:r w:rsidRPr="00906D82">
                              <w:rPr>
                                <w:rFonts w:cs="Arial"/>
                                <w:lang w:val="de-DE"/>
                              </w:rPr>
                              <w:t>5071 Wals bei Salzburg, Austria</w:t>
                            </w:r>
                          </w:p>
                          <w:p w14:paraId="76FFBBE9" w14:textId="77777777" w:rsidR="00906D82" w:rsidRPr="00906D82" w:rsidRDefault="00906D82" w:rsidP="00906D82">
                            <w:pPr>
                              <w:pStyle w:val="DSStandardSidebox"/>
                              <w:rPr>
                                <w:rFonts w:cs="Arial"/>
                                <w:lang w:val="de-DE"/>
                              </w:rPr>
                            </w:pPr>
                            <w:proofErr w:type="gramStart"/>
                            <w:r w:rsidRPr="00906D82">
                              <w:rPr>
                                <w:rFonts w:cs="Arial"/>
                                <w:lang w:val="de-DE"/>
                              </w:rPr>
                              <w:t>T  +</w:t>
                            </w:r>
                            <w:proofErr w:type="gramEnd"/>
                            <w:r w:rsidRPr="00906D82">
                              <w:rPr>
                                <w:rFonts w:cs="Arial"/>
                                <w:lang w:val="de-DE"/>
                              </w:rPr>
                              <w:t>43 (0) 662 2450-566</w:t>
                            </w:r>
                          </w:p>
                          <w:p w14:paraId="4BD8D02E" w14:textId="77777777" w:rsidR="00906D82" w:rsidRPr="00906D82" w:rsidRDefault="00906D82" w:rsidP="00906D82">
                            <w:pPr>
                              <w:pStyle w:val="DSStandardSidebox"/>
                              <w:rPr>
                                <w:rFonts w:cs="Arial"/>
                                <w:lang w:val="de-AT"/>
                              </w:rPr>
                            </w:pPr>
                            <w:proofErr w:type="gramStart"/>
                            <w:r w:rsidRPr="00906D82">
                              <w:rPr>
                                <w:rFonts w:cs="Arial"/>
                                <w:lang w:val="de-AT"/>
                              </w:rPr>
                              <w:t>F  +</w:t>
                            </w:r>
                            <w:proofErr w:type="gramEnd"/>
                            <w:r w:rsidRPr="00906D82">
                              <w:rPr>
                                <w:rFonts w:cs="Arial"/>
                                <w:lang w:val="de-AT"/>
                              </w:rPr>
                              <w:t>43 (0) 662 2450-540</w:t>
                            </w:r>
                          </w:p>
                          <w:p w14:paraId="57B75C56" w14:textId="53D36EAF" w:rsidR="00906D82" w:rsidRPr="00F42968" w:rsidRDefault="00B62691" w:rsidP="008C0FAA">
                            <w:pPr>
                              <w:pStyle w:val="DSStandard"/>
                              <w:spacing w:after="0" w:line="276" w:lineRule="auto"/>
                              <w:rPr>
                                <w:rStyle w:val="Hyperlink"/>
                                <w:rFonts w:cs="Arial"/>
                                <w:color w:val="F8A900"/>
                                <w:sz w:val="16"/>
                                <w:szCs w:val="16"/>
                                <w:u w:val="none"/>
                                <w:lang w:val="de-DE"/>
                              </w:rPr>
                            </w:pPr>
                            <w:r>
                              <w:fldChar w:fldCharType="begin"/>
                            </w:r>
                            <w:r w:rsidRPr="006D6191">
                              <w:rPr>
                                <w:lang w:val="de-DE"/>
                              </w:rPr>
                              <w:instrText xml:space="preserve"> HYPERLINK "mailto:guenther.schmidhuber@dentsplysirona.com" </w:instrText>
                            </w:r>
                            <w:r>
                              <w:fldChar w:fldCharType="separate"/>
                            </w:r>
                            <w:r w:rsidR="008C0FAA" w:rsidRPr="008C0FAA">
                              <w:rPr>
                                <w:rStyle w:val="Hyperlink"/>
                                <w:rFonts w:cs="Arial"/>
                                <w:color w:val="F8A900"/>
                                <w:sz w:val="16"/>
                                <w:szCs w:val="16"/>
                                <w:u w:val="none"/>
                                <w:lang w:val="de-DE"/>
                              </w:rPr>
                              <w:t>guenther.schmidhuber@</w:t>
                            </w:r>
                            <w:r w:rsidR="008C0FAA" w:rsidRPr="008C0FAA">
                              <w:rPr>
                                <w:rStyle w:val="Hyperlink"/>
                                <w:rFonts w:cs="Arial"/>
                                <w:color w:val="F8A900"/>
                                <w:sz w:val="16"/>
                                <w:szCs w:val="16"/>
                                <w:u w:val="none"/>
                                <w:lang w:val="de-DE"/>
                              </w:rPr>
                              <w:br/>
                              <w:t>dentsplysirona.com</w:t>
                            </w:r>
                            <w:r>
                              <w:rPr>
                                <w:rStyle w:val="Hyperlink"/>
                                <w:rFonts w:cs="Arial"/>
                                <w:color w:val="F8A900"/>
                                <w:sz w:val="16"/>
                                <w:szCs w:val="16"/>
                                <w:u w:val="none"/>
                                <w:lang w:val="de-DE"/>
                              </w:rPr>
                              <w:fldChar w:fldCharType="end"/>
                            </w:r>
                          </w:p>
                          <w:p w14:paraId="305E311A" w14:textId="77777777" w:rsidR="00906D82" w:rsidRPr="00906D82" w:rsidRDefault="00906D82" w:rsidP="00906D82">
                            <w:pPr>
                              <w:pStyle w:val="DSStandardSidebox"/>
                              <w:rPr>
                                <w:rFonts w:cs="Arial"/>
                                <w:lang w:val="de-DE"/>
                              </w:rPr>
                            </w:pPr>
                          </w:p>
                          <w:p w14:paraId="288E6E77" w14:textId="77777777" w:rsidR="00906D82" w:rsidRPr="00906D82" w:rsidRDefault="00906D82" w:rsidP="00906D82">
                            <w:pPr>
                              <w:pStyle w:val="DSStandard"/>
                              <w:spacing w:after="0" w:line="240" w:lineRule="auto"/>
                              <w:rPr>
                                <w:rFonts w:cs="Arial"/>
                                <w:sz w:val="16"/>
                                <w:szCs w:val="16"/>
                                <w:lang w:val="de-DE"/>
                              </w:rPr>
                            </w:pPr>
                            <w:r w:rsidRPr="00906D82">
                              <w:rPr>
                                <w:rFonts w:cs="Arial"/>
                                <w:sz w:val="16"/>
                                <w:szCs w:val="16"/>
                                <w:lang w:val="de-DE"/>
                              </w:rPr>
                              <w:t xml:space="preserve">Kerstin Schicha </w:t>
                            </w:r>
                          </w:p>
                          <w:p w14:paraId="7B3091A9" w14:textId="77777777" w:rsidR="00906D82" w:rsidRPr="00906D82" w:rsidRDefault="00906D82" w:rsidP="00906D82">
                            <w:pPr>
                              <w:pStyle w:val="DSStandard"/>
                              <w:spacing w:after="0" w:line="240" w:lineRule="auto"/>
                              <w:rPr>
                                <w:rFonts w:cs="Arial"/>
                                <w:sz w:val="16"/>
                                <w:szCs w:val="16"/>
                                <w:lang w:val="de-DE"/>
                              </w:rPr>
                            </w:pPr>
                            <w:r w:rsidRPr="00906D82">
                              <w:rPr>
                                <w:rFonts w:cs="Arial"/>
                                <w:sz w:val="16"/>
                                <w:szCs w:val="16"/>
                                <w:lang w:val="de-DE"/>
                              </w:rPr>
                              <w:t xml:space="preserve">Edelman GmbH </w:t>
                            </w:r>
                          </w:p>
                          <w:p w14:paraId="1150F6B6" w14:textId="77777777" w:rsidR="00906D82" w:rsidRPr="00906D82" w:rsidRDefault="00906D82" w:rsidP="00906D82">
                            <w:pPr>
                              <w:pStyle w:val="DSStandard"/>
                              <w:spacing w:after="0" w:line="240" w:lineRule="auto"/>
                              <w:rPr>
                                <w:rFonts w:cs="Arial"/>
                                <w:sz w:val="16"/>
                                <w:szCs w:val="16"/>
                                <w:lang w:val="de-DE"/>
                              </w:rPr>
                            </w:pPr>
                            <w:r w:rsidRPr="00906D82">
                              <w:rPr>
                                <w:rFonts w:cs="Arial"/>
                                <w:sz w:val="16"/>
                                <w:szCs w:val="16"/>
                                <w:lang w:val="de-DE"/>
                              </w:rPr>
                              <w:t xml:space="preserve">Schöneberger Straße 15 </w:t>
                            </w:r>
                          </w:p>
                          <w:p w14:paraId="6A155066" w14:textId="77777777" w:rsidR="00906D82" w:rsidRPr="00906D82" w:rsidRDefault="00906D82" w:rsidP="00906D82">
                            <w:pPr>
                              <w:pStyle w:val="DSStandard"/>
                              <w:spacing w:after="0" w:line="240" w:lineRule="auto"/>
                              <w:rPr>
                                <w:rFonts w:cs="Arial"/>
                                <w:sz w:val="16"/>
                                <w:szCs w:val="16"/>
                                <w:lang w:val="de-DE"/>
                              </w:rPr>
                            </w:pPr>
                            <w:r w:rsidRPr="00906D82">
                              <w:rPr>
                                <w:rFonts w:cs="Arial"/>
                                <w:sz w:val="16"/>
                                <w:szCs w:val="16"/>
                                <w:lang w:val="de-DE"/>
                              </w:rPr>
                              <w:t>D-10963 Berlin, Germany</w:t>
                            </w:r>
                          </w:p>
                          <w:p w14:paraId="4EBA404E" w14:textId="5AFDCEB9" w:rsidR="00906D82" w:rsidRPr="00906D82" w:rsidRDefault="00906D82" w:rsidP="00906D82">
                            <w:pPr>
                              <w:pStyle w:val="DSStandard"/>
                              <w:spacing w:after="0" w:line="240" w:lineRule="auto"/>
                              <w:rPr>
                                <w:rFonts w:cs="Arial"/>
                                <w:sz w:val="16"/>
                                <w:szCs w:val="16"/>
                                <w:lang w:val="de-DE"/>
                              </w:rPr>
                            </w:pPr>
                            <w:proofErr w:type="gramStart"/>
                            <w:r w:rsidRPr="00906D82">
                              <w:rPr>
                                <w:rFonts w:cs="Arial"/>
                                <w:sz w:val="16"/>
                                <w:szCs w:val="16"/>
                                <w:lang w:val="de-DE"/>
                              </w:rPr>
                              <w:t xml:space="preserve">T </w:t>
                            </w:r>
                            <w:r w:rsidR="00A03D65">
                              <w:rPr>
                                <w:rFonts w:cs="Arial"/>
                                <w:sz w:val="16"/>
                                <w:szCs w:val="16"/>
                                <w:lang w:val="de-DE"/>
                              </w:rPr>
                              <w:t xml:space="preserve"> </w:t>
                            </w:r>
                            <w:r w:rsidRPr="00906D82">
                              <w:rPr>
                                <w:rFonts w:cs="Arial"/>
                                <w:sz w:val="16"/>
                                <w:szCs w:val="16"/>
                                <w:lang w:val="de-DE"/>
                              </w:rPr>
                              <w:t>+</w:t>
                            </w:r>
                            <w:proofErr w:type="gramEnd"/>
                            <w:r w:rsidRPr="00906D82">
                              <w:rPr>
                                <w:rFonts w:cs="Arial"/>
                                <w:sz w:val="16"/>
                                <w:szCs w:val="16"/>
                                <w:lang w:val="de-DE"/>
                              </w:rPr>
                              <w:t>49 (0) 30 2218290-70</w:t>
                            </w:r>
                          </w:p>
                          <w:p w14:paraId="5A41D5B6" w14:textId="77777777" w:rsidR="00906D82" w:rsidRPr="00906D82" w:rsidRDefault="00B62691" w:rsidP="00906D82">
                            <w:pPr>
                              <w:pStyle w:val="DSStandard"/>
                              <w:spacing w:after="0" w:line="240" w:lineRule="auto"/>
                              <w:rPr>
                                <w:rFonts w:cs="Arial"/>
                                <w:color w:val="F8A900"/>
                                <w:sz w:val="16"/>
                                <w:szCs w:val="16"/>
                                <w:lang w:val="de-DE"/>
                              </w:rPr>
                            </w:pPr>
                            <w:r>
                              <w:fldChar w:fldCharType="begin"/>
                            </w:r>
                            <w:r w:rsidRPr="006D6191">
                              <w:rPr>
                                <w:lang w:val="de-DE"/>
                              </w:rPr>
                              <w:instrText xml:space="preserve"> HYPERLINK "mailto:kerstin.schicha@edelman.com" </w:instrText>
                            </w:r>
                            <w:r>
                              <w:fldChar w:fldCharType="separate"/>
                            </w:r>
                            <w:r w:rsidR="00906D82" w:rsidRPr="00906D82">
                              <w:rPr>
                                <w:rStyle w:val="Hyperlink"/>
                                <w:rFonts w:cs="Arial"/>
                                <w:color w:val="F8A900"/>
                                <w:sz w:val="16"/>
                                <w:szCs w:val="16"/>
                                <w:u w:val="none"/>
                                <w:lang w:val="de-DE"/>
                              </w:rPr>
                              <w:t>kerstin.schicha@edelman.com</w:t>
                            </w:r>
                            <w:r>
                              <w:rPr>
                                <w:rStyle w:val="Hyperlink"/>
                                <w:rFonts w:cs="Arial"/>
                                <w:color w:val="F8A900"/>
                                <w:sz w:val="16"/>
                                <w:szCs w:val="16"/>
                                <w:u w:val="none"/>
                                <w:lang w:val="de-DE"/>
                              </w:rPr>
                              <w:fldChar w:fldCharType="end"/>
                            </w:r>
                          </w:p>
                          <w:p w14:paraId="2AB09E1B" w14:textId="77777777" w:rsidR="00906D82" w:rsidRPr="00906D82" w:rsidRDefault="00906D82" w:rsidP="00906D82">
                            <w:pPr>
                              <w:pStyle w:val="DSStandard"/>
                              <w:spacing w:after="0" w:line="240" w:lineRule="auto"/>
                              <w:rPr>
                                <w:rFonts w:cs="Arial"/>
                                <w:color w:val="F8A900"/>
                                <w:lang w:val="de-DE"/>
                              </w:rPr>
                            </w:pPr>
                            <w:r w:rsidRPr="00906D82">
                              <w:rPr>
                                <w:rFonts w:cs="Arial"/>
                                <w:color w:val="F8A900"/>
                                <w:sz w:val="16"/>
                                <w:szCs w:val="16"/>
                                <w:lang w:val="de-DE"/>
                              </w:rPr>
                              <w:t>www.edelman.com</w:t>
                            </w:r>
                          </w:p>
                          <w:p w14:paraId="54AE365E" w14:textId="77777777" w:rsidR="00906D82" w:rsidRPr="00906D82" w:rsidRDefault="00906D82" w:rsidP="00906D82">
                            <w:pPr>
                              <w:pStyle w:val="DSStandardSidebox"/>
                              <w:rPr>
                                <w:rFonts w:cs="Arial"/>
                                <w:lang w:val="de-DE"/>
                              </w:rPr>
                            </w:pPr>
                          </w:p>
                          <w:p w14:paraId="3A6895B5" w14:textId="77777777" w:rsidR="00906D82" w:rsidRPr="00F42968" w:rsidRDefault="00906D82" w:rsidP="00906D82">
                            <w:pPr>
                              <w:pStyle w:val="DSStandardSidebox"/>
                              <w:rPr>
                                <w:rFonts w:cs="Arial"/>
                                <w:lang w:val="de-DE"/>
                              </w:rPr>
                            </w:pPr>
                            <w:r w:rsidRPr="00F42968">
                              <w:rPr>
                                <w:rFonts w:cs="Arial"/>
                                <w:lang w:val="de-DE"/>
                              </w:rPr>
                              <w:t>Marion Par-Weixlberger</w:t>
                            </w:r>
                          </w:p>
                          <w:p w14:paraId="59440743" w14:textId="77777777" w:rsidR="00906D82" w:rsidRPr="00906D82" w:rsidRDefault="00906D82" w:rsidP="00906D82">
                            <w:pPr>
                              <w:pStyle w:val="DSStandardSidebox"/>
                              <w:rPr>
                                <w:rFonts w:cs="Arial"/>
                              </w:rPr>
                            </w:pPr>
                            <w:r w:rsidRPr="00906D82">
                              <w:rPr>
                                <w:rFonts w:cs="Arial"/>
                              </w:rPr>
                              <w:t xml:space="preserve">Vice President Public Relations &amp; Corporate Communications </w:t>
                            </w:r>
                          </w:p>
                          <w:p w14:paraId="21D76C42" w14:textId="77777777" w:rsidR="00906D82" w:rsidRPr="00E05227" w:rsidRDefault="00906D82" w:rsidP="00906D82">
                            <w:pPr>
                              <w:pStyle w:val="DSStandardSidebox"/>
                              <w:rPr>
                                <w:rFonts w:cs="Arial"/>
                                <w:lang w:val="de-DE"/>
                              </w:rPr>
                            </w:pPr>
                            <w:r w:rsidRPr="00E05227">
                              <w:rPr>
                                <w:rFonts w:cs="Arial"/>
                                <w:lang w:val="de-DE"/>
                              </w:rPr>
                              <w:t>Sirona Straße 1</w:t>
                            </w:r>
                          </w:p>
                          <w:p w14:paraId="6060EE6D" w14:textId="77777777" w:rsidR="00906D82" w:rsidRPr="00E05227" w:rsidRDefault="00906D82" w:rsidP="00906D82">
                            <w:pPr>
                              <w:pStyle w:val="DSStandardSidebox"/>
                              <w:rPr>
                                <w:rFonts w:cs="Arial"/>
                                <w:lang w:val="de-DE"/>
                              </w:rPr>
                            </w:pPr>
                            <w:r w:rsidRPr="00E05227">
                              <w:rPr>
                                <w:rFonts w:cs="Arial"/>
                                <w:lang w:val="de-DE"/>
                              </w:rPr>
                              <w:t>5071 Wals bei Salzburg, Austria</w:t>
                            </w:r>
                          </w:p>
                          <w:p w14:paraId="01A7AC42" w14:textId="77777777" w:rsidR="00906D82" w:rsidRPr="00E05227" w:rsidRDefault="00906D82" w:rsidP="00906D82">
                            <w:pPr>
                              <w:pStyle w:val="DSStandardSidebox"/>
                              <w:rPr>
                                <w:rFonts w:cs="Arial"/>
                                <w:lang w:val="de-DE"/>
                              </w:rPr>
                            </w:pPr>
                            <w:proofErr w:type="gramStart"/>
                            <w:r w:rsidRPr="00E05227">
                              <w:rPr>
                                <w:rFonts w:cs="Arial"/>
                                <w:lang w:val="de-DE"/>
                              </w:rPr>
                              <w:t>T  +</w:t>
                            </w:r>
                            <w:proofErr w:type="gramEnd"/>
                            <w:r w:rsidRPr="00E05227">
                              <w:rPr>
                                <w:rFonts w:cs="Arial"/>
                                <w:lang w:val="de-DE"/>
                              </w:rPr>
                              <w:t>43 (0) 662 2450-588</w:t>
                            </w:r>
                          </w:p>
                          <w:p w14:paraId="18881F98" w14:textId="77777777" w:rsidR="00906D82" w:rsidRPr="00E05227" w:rsidRDefault="00906D82" w:rsidP="00906D82">
                            <w:pPr>
                              <w:pStyle w:val="DSStandardSidebox"/>
                              <w:rPr>
                                <w:rFonts w:cs="Arial"/>
                                <w:lang w:val="de-DE"/>
                              </w:rPr>
                            </w:pPr>
                            <w:proofErr w:type="gramStart"/>
                            <w:r w:rsidRPr="00E05227">
                              <w:rPr>
                                <w:rFonts w:cs="Arial"/>
                                <w:lang w:val="de-DE"/>
                              </w:rPr>
                              <w:t>F  +</w:t>
                            </w:r>
                            <w:proofErr w:type="gramEnd"/>
                            <w:r w:rsidRPr="00E05227">
                              <w:rPr>
                                <w:rFonts w:cs="Arial"/>
                                <w:lang w:val="de-DE"/>
                              </w:rPr>
                              <w:t>43 (0) 662 2450-540</w:t>
                            </w:r>
                          </w:p>
                          <w:p w14:paraId="3930C5DD" w14:textId="77777777" w:rsidR="00906D82" w:rsidRPr="00E05227" w:rsidRDefault="00906D82" w:rsidP="00906D82">
                            <w:pPr>
                              <w:pStyle w:val="SidebarLink"/>
                            </w:pPr>
                            <w:r w:rsidRPr="00E05227">
                              <w:t>marion.par-weixlberger@dentsplysirona.com</w:t>
                            </w:r>
                          </w:p>
                          <w:p w14:paraId="1F2384BE" w14:textId="77777777" w:rsidR="00906D82" w:rsidRPr="00E05227" w:rsidRDefault="00906D82" w:rsidP="00906D82">
                            <w:pPr>
                              <w:pStyle w:val="DSStandardSidebox"/>
                              <w:rPr>
                                <w:rFonts w:cs="Arial"/>
                                <w:lang w:val="de-DE"/>
                              </w:rPr>
                            </w:pPr>
                          </w:p>
                          <w:p w14:paraId="30A839E7" w14:textId="33CFE539" w:rsidR="00906D82" w:rsidRDefault="00906D82" w:rsidP="00906D82">
                            <w:pPr>
                              <w:pStyle w:val="DSStandardSidebox"/>
                              <w:rPr>
                                <w:rFonts w:cs="Arial"/>
                                <w:b/>
                                <w:lang w:val="de-DE"/>
                              </w:rPr>
                            </w:pPr>
                          </w:p>
                          <w:p w14:paraId="49998270" w14:textId="212DEE83" w:rsidR="000D6944" w:rsidRDefault="000D6944" w:rsidP="00906D82">
                            <w:pPr>
                              <w:pStyle w:val="DSStandardSidebox"/>
                              <w:rPr>
                                <w:rFonts w:cs="Arial"/>
                                <w:b/>
                                <w:lang w:val="de-DE"/>
                              </w:rPr>
                            </w:pPr>
                          </w:p>
                          <w:p w14:paraId="4D783B3F" w14:textId="77777777" w:rsidR="00906D82" w:rsidRPr="00E05227" w:rsidRDefault="00906D82" w:rsidP="00906D82">
                            <w:pPr>
                              <w:pStyle w:val="DSStandardSidebox"/>
                              <w:rPr>
                                <w:rFonts w:cs="Arial"/>
                                <w:b/>
                                <w:lang w:val="de-DE"/>
                              </w:rPr>
                            </w:pPr>
                          </w:p>
                          <w:p w14:paraId="1885BCBA" w14:textId="7CD6AD27" w:rsidR="00906D82" w:rsidRDefault="00906D82" w:rsidP="00906D82">
                            <w:pPr>
                              <w:pStyle w:val="DSStandardSidebox"/>
                              <w:rPr>
                                <w:rFonts w:cs="Arial"/>
                                <w:b/>
                                <w:lang w:val="de-DE"/>
                              </w:rPr>
                            </w:pPr>
                          </w:p>
                          <w:p w14:paraId="52BDAC80" w14:textId="518F83BD" w:rsidR="00462371" w:rsidRDefault="00462371" w:rsidP="00906D82">
                            <w:pPr>
                              <w:pStyle w:val="DSStandardSidebox"/>
                              <w:rPr>
                                <w:rFonts w:cs="Arial"/>
                                <w:b/>
                                <w:lang w:val="de-DE"/>
                              </w:rPr>
                            </w:pPr>
                          </w:p>
                          <w:p w14:paraId="09BDD051" w14:textId="77777777" w:rsidR="00462371" w:rsidRPr="00E05227" w:rsidRDefault="00462371" w:rsidP="00906D82">
                            <w:pPr>
                              <w:pStyle w:val="DSStandardSidebox"/>
                              <w:rPr>
                                <w:rFonts w:cs="Arial"/>
                                <w:b/>
                                <w:lang w:val="de-DE"/>
                              </w:rPr>
                            </w:pPr>
                          </w:p>
                          <w:p w14:paraId="5DA5E111" w14:textId="6C9B7EE2" w:rsidR="00906D82" w:rsidRPr="000D6944" w:rsidRDefault="00906D82" w:rsidP="00906D82">
                            <w:pPr>
                              <w:rPr>
                                <w:rStyle w:val="ccbnnewsarticletext"/>
                                <w:rFonts w:ascii="Arial" w:hAnsi="Arial" w:cs="Arial"/>
                                <w:sz w:val="16"/>
                                <w:szCs w:val="16"/>
                                <w:lang w:val="en-US"/>
                              </w:rPr>
                            </w:pPr>
                            <w:r w:rsidRPr="00906D82">
                              <w:rPr>
                                <w:rStyle w:val="Strong"/>
                                <w:rFonts w:ascii="Arial" w:hAnsi="Arial" w:cs="Arial"/>
                                <w:sz w:val="16"/>
                                <w:szCs w:val="16"/>
                                <w:lang w:val="en-US"/>
                              </w:rPr>
                              <w:t>About Dentsply Sirona</w:t>
                            </w:r>
                            <w:r w:rsidRPr="00906D82">
                              <w:rPr>
                                <w:rFonts w:ascii="Arial" w:hAnsi="Arial" w:cs="Arial"/>
                                <w:sz w:val="16"/>
                                <w:szCs w:val="16"/>
                                <w:lang w:val="en-US"/>
                              </w:rPr>
                              <w:br/>
                            </w:r>
                            <w:r w:rsidRPr="00906D82">
                              <w:rPr>
                                <w:rStyle w:val="ccbnnewsarticletext"/>
                                <w:rFonts w:ascii="Arial" w:hAnsi="Arial" w:cs="Arial"/>
                                <w:sz w:val="16"/>
                                <w:szCs w:val="16"/>
                                <w:lang w:val="en-US"/>
                              </w:rPr>
                              <w:t xml:space="preserve">Dentsply Sirona is the world’s largest manufacturer of professional dental products and technologies, with over a century of innovation and service to the dental </w:t>
                            </w:r>
                            <w:r w:rsidRPr="000D6944">
                              <w:rPr>
                                <w:rStyle w:val="ccbnnewsarticletext"/>
                                <w:rFonts w:ascii="Arial" w:hAnsi="Arial" w:cs="Arial"/>
                                <w:sz w:val="16"/>
                                <w:szCs w:val="16"/>
                                <w:lang w:val="en-US"/>
                              </w:rPr>
                              <w:t>industry and patients worldwide.</w:t>
                            </w:r>
                            <w:r w:rsidR="00753C53">
                              <w:rPr>
                                <w:rStyle w:val="ccbnnewsarticletext"/>
                                <w:rFonts w:ascii="Arial" w:hAnsi="Arial" w:cs="Arial"/>
                                <w:sz w:val="16"/>
                                <w:szCs w:val="16"/>
                                <w:lang w:val="en-US"/>
                              </w:rPr>
                              <w:t xml:space="preserve"> </w:t>
                            </w:r>
                            <w:r w:rsidRPr="000D6944">
                              <w:rPr>
                                <w:rStyle w:val="ccbnnewsarticletext"/>
                                <w:rFonts w:ascii="Arial" w:hAnsi="Arial" w:cs="Arial"/>
                                <w:sz w:val="16"/>
                                <w:szCs w:val="16"/>
                                <w:lang w:val="en-US"/>
                              </w:rPr>
                              <w:t xml:space="preserve">Dentsply Sirona develops, manufactures, and markets a </w:t>
                            </w:r>
                            <w:proofErr w:type="gramStart"/>
                            <w:r w:rsidRPr="000D6944">
                              <w:rPr>
                                <w:rStyle w:val="ccbnnewsarticletext"/>
                                <w:rFonts w:ascii="Arial" w:hAnsi="Arial" w:cs="Arial"/>
                                <w:sz w:val="16"/>
                                <w:szCs w:val="16"/>
                                <w:lang w:val="en-US"/>
                              </w:rPr>
                              <w:t>comprehensive solutions</w:t>
                            </w:r>
                            <w:proofErr w:type="gramEnd"/>
                            <w:r w:rsidRPr="000D6944">
                              <w:rPr>
                                <w:rStyle w:val="ccbnnewsarticletext"/>
                                <w:rFonts w:ascii="Arial" w:hAnsi="Arial" w:cs="Arial"/>
                                <w:sz w:val="16"/>
                                <w:szCs w:val="16"/>
                                <w:lang w:val="en-US"/>
                              </w:rPr>
                              <w:t xml:space="preserve"> offering including dental and oral health products as well as other consumable medical devices under a strong portfolio of world class brands. </w:t>
                            </w:r>
                          </w:p>
                          <w:p w14:paraId="3FB83D8A" w14:textId="77777777" w:rsidR="00906D82" w:rsidRPr="000D6944" w:rsidRDefault="00906D82" w:rsidP="00906D82">
                            <w:pPr>
                              <w:rPr>
                                <w:rStyle w:val="ccbnnewsarticletext"/>
                                <w:rFonts w:ascii="Arial" w:hAnsi="Arial" w:cs="Arial"/>
                                <w:sz w:val="16"/>
                                <w:szCs w:val="16"/>
                                <w:lang w:val="en-US"/>
                              </w:rPr>
                            </w:pPr>
                            <w:r w:rsidRPr="000D6944">
                              <w:rPr>
                                <w:rStyle w:val="ccbnnewsarticletext"/>
                                <w:rFonts w:ascii="Arial" w:hAnsi="Arial" w:cs="Arial"/>
                                <w:sz w:val="16"/>
                                <w:szCs w:val="16"/>
                                <w:lang w:val="en-US"/>
                              </w:rPr>
                              <w:t>Dentsply Sirona’s products provide innovative, high-quality and effective solutions to advance patient care and deliver better and safer dental care.</w:t>
                            </w:r>
                          </w:p>
                          <w:p w14:paraId="1A1DB459" w14:textId="259C3D4C" w:rsidR="00906D82" w:rsidRPr="00906D82" w:rsidRDefault="00906D82" w:rsidP="00906D82">
                            <w:pPr>
                              <w:spacing w:after="120"/>
                              <w:rPr>
                                <w:rStyle w:val="ccbnnewsarticletext"/>
                                <w:rFonts w:ascii="Arial" w:hAnsi="Arial" w:cs="Arial"/>
                                <w:sz w:val="16"/>
                                <w:szCs w:val="16"/>
                                <w:lang w:val="en-US"/>
                              </w:rPr>
                            </w:pPr>
                            <w:r w:rsidRPr="000D6944">
                              <w:rPr>
                                <w:rStyle w:val="ccbnnewsarticletext"/>
                                <w:rFonts w:ascii="Arial" w:hAnsi="Arial" w:cs="Arial"/>
                                <w:sz w:val="16"/>
                                <w:szCs w:val="16"/>
                                <w:lang w:val="en-US"/>
                              </w:rPr>
                              <w:t xml:space="preserve">Dentsply Sirona’s headquarter </w:t>
                            </w:r>
                            <w:proofErr w:type="gramStart"/>
                            <w:r w:rsidRPr="000D6944">
                              <w:rPr>
                                <w:rStyle w:val="ccbnnewsarticletext"/>
                                <w:rFonts w:ascii="Arial" w:hAnsi="Arial" w:cs="Arial"/>
                                <w:sz w:val="16"/>
                                <w:szCs w:val="16"/>
                                <w:lang w:val="en-US"/>
                              </w:rPr>
                              <w:t>is located in</w:t>
                            </w:r>
                            <w:proofErr w:type="gramEnd"/>
                            <w:r w:rsidRPr="000D6944">
                              <w:rPr>
                                <w:rStyle w:val="ccbnnewsarticletext"/>
                                <w:rFonts w:ascii="Arial" w:hAnsi="Arial" w:cs="Arial"/>
                                <w:sz w:val="16"/>
                                <w:szCs w:val="16"/>
                                <w:lang w:val="en-US"/>
                              </w:rPr>
                              <w:t xml:space="preserve"> Charlotte, North Carolina. The company’s shares are</w:t>
                            </w:r>
                            <w:r w:rsidRPr="000D6944">
                              <w:rPr>
                                <w:rStyle w:val="ccbnnewsarticletext"/>
                                <w:rFonts w:ascii="Arial" w:hAnsi="Arial" w:cs="Arial"/>
                                <w:lang w:val="en-US"/>
                              </w:rPr>
                              <w:t xml:space="preserve"> </w:t>
                            </w:r>
                            <w:r w:rsidRPr="000D6944">
                              <w:rPr>
                                <w:rStyle w:val="ccbnnewsarticletext"/>
                                <w:rFonts w:ascii="Arial" w:hAnsi="Arial" w:cs="Arial"/>
                                <w:sz w:val="16"/>
                                <w:szCs w:val="16"/>
                                <w:lang w:val="en-US"/>
                              </w:rPr>
                              <w:t>listed in the United States on NASDAQ under the symbol XRAY.</w:t>
                            </w:r>
                            <w:r w:rsidRPr="00906D82">
                              <w:rPr>
                                <w:rStyle w:val="ccbnnewsarticletext"/>
                                <w:rFonts w:ascii="Arial" w:hAnsi="Arial" w:cs="Arial"/>
                                <w:sz w:val="16"/>
                                <w:szCs w:val="16"/>
                                <w:lang w:val="en-US"/>
                              </w:rPr>
                              <w:t xml:space="preserve"> </w:t>
                            </w:r>
                          </w:p>
                          <w:p w14:paraId="009C6C50" w14:textId="0F3A6394" w:rsidR="00906D82" w:rsidRPr="00906D82" w:rsidRDefault="00906D82" w:rsidP="00906D82">
                            <w:pPr>
                              <w:rPr>
                                <w:rFonts w:ascii="Arial" w:hAnsi="Arial" w:cs="Arial"/>
                                <w:lang w:val="en-US"/>
                              </w:rPr>
                            </w:pPr>
                            <w:r w:rsidRPr="00906D82">
                              <w:rPr>
                                <w:rStyle w:val="ccbnnewsarticletext"/>
                                <w:rFonts w:ascii="Arial" w:hAnsi="Arial" w:cs="Arial"/>
                                <w:sz w:val="16"/>
                                <w:szCs w:val="16"/>
                                <w:lang w:val="en-US"/>
                              </w:rPr>
                              <w:t xml:space="preserve">Visit </w:t>
                            </w:r>
                            <w:hyperlink r:id="rId11" w:tgtFrame="_blank" w:history="1">
                              <w:r w:rsidRPr="00906D82">
                                <w:rPr>
                                  <w:rStyle w:val="Hyperlink"/>
                                  <w:rFonts w:ascii="Arial" w:hAnsi="Arial" w:cs="Arial"/>
                                  <w:color w:val="F8A900"/>
                                  <w:sz w:val="16"/>
                                  <w:szCs w:val="16"/>
                                  <w:lang w:val="en-US"/>
                                </w:rPr>
                                <w:t>www.dentsplysirona.com</w:t>
                              </w:r>
                            </w:hyperlink>
                            <w:r w:rsidR="005E5021">
                              <w:rPr>
                                <w:rStyle w:val="Hyperlink"/>
                                <w:rFonts w:ascii="Arial" w:hAnsi="Arial" w:cs="Arial"/>
                                <w:color w:val="F8A900"/>
                                <w:sz w:val="16"/>
                                <w:szCs w:val="16"/>
                                <w:lang w:val="en-US"/>
                              </w:rPr>
                              <w:t xml:space="preserve"> </w:t>
                            </w:r>
                            <w:r w:rsidRPr="00906D82">
                              <w:rPr>
                                <w:rStyle w:val="ccbnnewsarticletext"/>
                                <w:rFonts w:ascii="Arial" w:hAnsi="Arial" w:cs="Arial"/>
                                <w:sz w:val="16"/>
                                <w:szCs w:val="16"/>
                                <w:lang w:val="en-US"/>
                              </w:rPr>
                              <w:t>for more information about Dentsply Sirona and its products.</w:t>
                            </w:r>
                          </w:p>
                          <w:p w14:paraId="0BF3F276" w14:textId="77777777" w:rsidR="00906D82" w:rsidRPr="00906D82" w:rsidRDefault="00906D82" w:rsidP="00906D82">
                            <w:pPr>
                              <w:rPr>
                                <w:rFonts w:ascii="Arial" w:hAnsi="Arial" w:cs="Arial"/>
                                <w:lang w:val="en-US"/>
                              </w:rPr>
                            </w:pPr>
                          </w:p>
                          <w:p w14:paraId="3E2E5D64" w14:textId="77777777" w:rsidR="009807BA" w:rsidRPr="00906D82" w:rsidRDefault="009807BA" w:rsidP="00906D82">
                            <w:pPr>
                              <w:pStyle w:val="DSStandardSidebox"/>
                              <w:rPr>
                                <w:rFonts w:cs="Arial"/>
                              </w:rPr>
                            </w:pPr>
                          </w:p>
                        </w:txbxContent>
                      </wps:txbx>
                      <wps:bodyPr rot="0" spcFirstLastPara="0" vertOverflow="overflow" horzOverflow="overflow" vert="horz" wrap="square" lIns="7200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4AE695" id="_x0000_t202" coordsize="21600,21600" o:spt="202" path="m,l,21600r21600,l21600,xe">
                <v:stroke joinstyle="miter"/>
                <v:path gradientshapeok="t" o:connecttype="rect"/>
              </v:shapetype>
              <v:shape id="Textfeld 4" o:spid="_x0000_s1026" type="#_x0000_t202" style="position:absolute;margin-left:335.3pt;margin-top:-.2pt;width:142.05pt;height:64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" filled="f" stroked="f">
                <v:textbox inset="2mm,0,0,0">
                  <w:txbxContent>
                    <w:p w14:paraId="419A2BA5" w14:textId="77777777" w:rsidR="005D6DA1" w:rsidRPr="00906D82" w:rsidRDefault="005D6DA1" w:rsidP="005D6DA1">
                      <w:pPr>
                        <w:pStyle w:val="DSHeaderPressFact"/>
                        <w:rPr>
                          <w:rFonts w:cs="Arial"/>
                        </w:rPr>
                      </w:pPr>
                      <w:r w:rsidRPr="00906D82">
                        <w:rPr>
                          <w:rFonts w:cs="Arial"/>
                        </w:rPr>
                        <w:t>Press Contact</w:t>
                      </w:r>
                    </w:p>
                    <w:p w14:paraId="10D79A70" w14:textId="77777777" w:rsidR="004A7F2E" w:rsidRDefault="004A7F2E" w:rsidP="00906D82">
                      <w:pPr>
                        <w:pStyle w:val="DSStandardSidebox"/>
                        <w:rPr>
                          <w:rFonts w:cs="Arial"/>
                        </w:rPr>
                      </w:pPr>
                    </w:p>
                    <w:p w14:paraId="22C9004F" w14:textId="77777777" w:rsidR="004A7F2E" w:rsidRDefault="004A7F2E" w:rsidP="00906D82">
                      <w:pPr>
                        <w:pStyle w:val="DSStandardSidebox"/>
                        <w:rPr>
                          <w:rFonts w:cs="Arial"/>
                        </w:rPr>
                      </w:pPr>
                    </w:p>
                    <w:p w14:paraId="4F474F9E" w14:textId="77777777" w:rsidR="004A7F2E" w:rsidRDefault="004A7F2E" w:rsidP="00906D82">
                      <w:pPr>
                        <w:pStyle w:val="DSStandardSidebox"/>
                        <w:rPr>
                          <w:rFonts w:cs="Arial"/>
                        </w:rPr>
                      </w:pPr>
                    </w:p>
                    <w:p w14:paraId="3B166C6A" w14:textId="77777777" w:rsidR="004A7F2E" w:rsidRDefault="004A7F2E" w:rsidP="00906D82">
                      <w:pPr>
                        <w:pStyle w:val="DSStandardSidebox"/>
                        <w:rPr>
                          <w:rFonts w:cs="Arial"/>
                        </w:rPr>
                      </w:pPr>
                    </w:p>
                    <w:p w14:paraId="0F1FAB69" w14:textId="7DC64A1E" w:rsidR="00906D82" w:rsidRPr="00906D82" w:rsidRDefault="00906D82" w:rsidP="00906D82">
                      <w:pPr>
                        <w:pStyle w:val="DSStandardSidebox"/>
                        <w:rPr>
                          <w:rFonts w:cs="Arial"/>
                        </w:rPr>
                      </w:pPr>
                      <w:r w:rsidRPr="00906D82">
                        <w:rPr>
                          <w:rFonts w:cs="Arial"/>
                        </w:rPr>
                        <w:t>Guenther Schmidhuber</w:t>
                      </w:r>
                    </w:p>
                    <w:p w14:paraId="4CFF943D" w14:textId="77777777" w:rsidR="00906D82" w:rsidRPr="00906D82" w:rsidRDefault="00906D82" w:rsidP="00906D82">
                      <w:pPr>
                        <w:pStyle w:val="DSStandardSidebox"/>
                        <w:rPr>
                          <w:rFonts w:cs="Arial"/>
                        </w:rPr>
                      </w:pPr>
                      <w:r w:rsidRPr="00906D82">
                        <w:rPr>
                          <w:rFonts w:cs="Arial"/>
                        </w:rPr>
                        <w:t>Senior Corporate Public Relations Manager</w:t>
                      </w:r>
                    </w:p>
                    <w:p w14:paraId="03E6D1BD" w14:textId="77777777" w:rsidR="00906D82" w:rsidRPr="00906D82" w:rsidRDefault="00906D82" w:rsidP="00906D82">
                      <w:pPr>
                        <w:pStyle w:val="DSStandardSidebox"/>
                        <w:rPr>
                          <w:rFonts w:cs="Arial"/>
                          <w:lang w:val="de-DE"/>
                        </w:rPr>
                      </w:pPr>
                      <w:r w:rsidRPr="00906D82">
                        <w:rPr>
                          <w:rFonts w:cs="Arial"/>
                          <w:lang w:val="de-DE"/>
                        </w:rPr>
                        <w:t>Sirona Straße 1</w:t>
                      </w:r>
                    </w:p>
                    <w:p w14:paraId="4908F083" w14:textId="77777777" w:rsidR="00906D82" w:rsidRPr="00906D82" w:rsidRDefault="00906D82" w:rsidP="00906D82">
                      <w:pPr>
                        <w:pStyle w:val="DSStandardSidebox"/>
                        <w:rPr>
                          <w:rFonts w:cs="Arial"/>
                          <w:lang w:val="de-DE"/>
                        </w:rPr>
                      </w:pPr>
                      <w:r w:rsidRPr="00906D82">
                        <w:rPr>
                          <w:rFonts w:cs="Arial"/>
                          <w:lang w:val="de-DE"/>
                        </w:rPr>
                        <w:t>5071 Wals bei Salzburg, Austria</w:t>
                      </w:r>
                    </w:p>
                    <w:p w14:paraId="76FFBBE9" w14:textId="77777777" w:rsidR="00906D82" w:rsidRPr="00906D82" w:rsidRDefault="00906D82" w:rsidP="00906D82">
                      <w:pPr>
                        <w:pStyle w:val="DSStandardSidebox"/>
                        <w:rPr>
                          <w:rFonts w:cs="Arial"/>
                          <w:lang w:val="de-DE"/>
                        </w:rPr>
                      </w:pPr>
                      <w:proofErr w:type="gramStart"/>
                      <w:r w:rsidRPr="00906D82">
                        <w:rPr>
                          <w:rFonts w:cs="Arial"/>
                          <w:lang w:val="de-DE"/>
                        </w:rPr>
                        <w:t>T  +</w:t>
                      </w:r>
                      <w:proofErr w:type="gramEnd"/>
                      <w:r w:rsidRPr="00906D82">
                        <w:rPr>
                          <w:rFonts w:cs="Arial"/>
                          <w:lang w:val="de-DE"/>
                        </w:rPr>
                        <w:t>43 (0) 662 2450-566</w:t>
                      </w:r>
                    </w:p>
                    <w:p w14:paraId="4BD8D02E" w14:textId="77777777" w:rsidR="00906D82" w:rsidRPr="00906D82" w:rsidRDefault="00906D82" w:rsidP="00906D82">
                      <w:pPr>
                        <w:pStyle w:val="DSStandardSidebox"/>
                        <w:rPr>
                          <w:rFonts w:cs="Arial"/>
                          <w:lang w:val="de-AT"/>
                        </w:rPr>
                      </w:pPr>
                      <w:proofErr w:type="gramStart"/>
                      <w:r w:rsidRPr="00906D82">
                        <w:rPr>
                          <w:rFonts w:cs="Arial"/>
                          <w:lang w:val="de-AT"/>
                        </w:rPr>
                        <w:t>F  +</w:t>
                      </w:r>
                      <w:proofErr w:type="gramEnd"/>
                      <w:r w:rsidRPr="00906D82">
                        <w:rPr>
                          <w:rFonts w:cs="Arial"/>
                          <w:lang w:val="de-AT"/>
                        </w:rPr>
                        <w:t>43 (0) 662 2450-540</w:t>
                      </w:r>
                    </w:p>
                    <w:p w14:paraId="57B75C56" w14:textId="53D36EAF" w:rsidR="00906D82" w:rsidRPr="00F42968" w:rsidRDefault="00B62691" w:rsidP="008C0FAA">
                      <w:pPr>
                        <w:pStyle w:val="DSStandard"/>
                        <w:spacing w:after="0" w:line="276" w:lineRule="auto"/>
                        <w:rPr>
                          <w:rStyle w:val="Hyperlink"/>
                          <w:rFonts w:cs="Arial"/>
                          <w:color w:val="F8A900"/>
                          <w:sz w:val="16"/>
                          <w:szCs w:val="16"/>
                          <w:u w:val="none"/>
                          <w:lang w:val="de-DE"/>
                        </w:rPr>
                      </w:pPr>
                      <w:r>
                        <w:fldChar w:fldCharType="begin"/>
                      </w:r>
                      <w:r w:rsidRPr="006D6191">
                        <w:rPr>
                          <w:lang w:val="de-DE"/>
                        </w:rPr>
                        <w:instrText xml:space="preserve"> HYPERLINK "mailto:guenther.schmidhuber@dentsplysirona.com" </w:instrText>
                      </w:r>
                      <w:r>
                        <w:fldChar w:fldCharType="separate"/>
                      </w:r>
                      <w:r w:rsidR="008C0FAA" w:rsidRPr="008C0FAA">
                        <w:rPr>
                          <w:rStyle w:val="Hyperlink"/>
                          <w:rFonts w:cs="Arial"/>
                          <w:color w:val="F8A900"/>
                          <w:sz w:val="16"/>
                          <w:szCs w:val="16"/>
                          <w:u w:val="none"/>
                          <w:lang w:val="de-DE"/>
                        </w:rPr>
                        <w:t>guenther.schmidhuber@</w:t>
                      </w:r>
                      <w:r w:rsidR="008C0FAA" w:rsidRPr="008C0FAA">
                        <w:rPr>
                          <w:rStyle w:val="Hyperlink"/>
                          <w:rFonts w:cs="Arial"/>
                          <w:color w:val="F8A900"/>
                          <w:sz w:val="16"/>
                          <w:szCs w:val="16"/>
                          <w:u w:val="none"/>
                          <w:lang w:val="de-DE"/>
                        </w:rPr>
                        <w:br/>
                        <w:t>dentsplysirona.com</w:t>
                      </w:r>
                      <w:r>
                        <w:rPr>
                          <w:rStyle w:val="Hyperlink"/>
                          <w:rFonts w:cs="Arial"/>
                          <w:color w:val="F8A900"/>
                          <w:sz w:val="16"/>
                          <w:szCs w:val="16"/>
                          <w:u w:val="none"/>
                          <w:lang w:val="de-DE"/>
                        </w:rPr>
                        <w:fldChar w:fldCharType="end"/>
                      </w:r>
                    </w:p>
                    <w:p w14:paraId="305E311A" w14:textId="77777777" w:rsidR="00906D82" w:rsidRPr="00906D82" w:rsidRDefault="00906D82" w:rsidP="00906D82">
                      <w:pPr>
                        <w:pStyle w:val="DSStandardSidebox"/>
                        <w:rPr>
                          <w:rFonts w:cs="Arial"/>
                          <w:lang w:val="de-DE"/>
                        </w:rPr>
                      </w:pPr>
                    </w:p>
                    <w:p w14:paraId="288E6E77" w14:textId="77777777" w:rsidR="00906D82" w:rsidRPr="00906D82" w:rsidRDefault="00906D82" w:rsidP="00906D82">
                      <w:pPr>
                        <w:pStyle w:val="DSStandard"/>
                        <w:spacing w:after="0" w:line="240" w:lineRule="auto"/>
                        <w:rPr>
                          <w:rFonts w:cs="Arial"/>
                          <w:sz w:val="16"/>
                          <w:szCs w:val="16"/>
                          <w:lang w:val="de-DE"/>
                        </w:rPr>
                      </w:pPr>
                      <w:r w:rsidRPr="00906D82">
                        <w:rPr>
                          <w:rFonts w:cs="Arial"/>
                          <w:sz w:val="16"/>
                          <w:szCs w:val="16"/>
                          <w:lang w:val="de-DE"/>
                        </w:rPr>
                        <w:t xml:space="preserve">Kerstin Schicha </w:t>
                      </w:r>
                    </w:p>
                    <w:p w14:paraId="7B3091A9" w14:textId="77777777" w:rsidR="00906D82" w:rsidRPr="00906D82" w:rsidRDefault="00906D82" w:rsidP="00906D82">
                      <w:pPr>
                        <w:pStyle w:val="DSStandard"/>
                        <w:spacing w:after="0" w:line="240" w:lineRule="auto"/>
                        <w:rPr>
                          <w:rFonts w:cs="Arial"/>
                          <w:sz w:val="16"/>
                          <w:szCs w:val="16"/>
                          <w:lang w:val="de-DE"/>
                        </w:rPr>
                      </w:pPr>
                      <w:r w:rsidRPr="00906D82">
                        <w:rPr>
                          <w:rFonts w:cs="Arial"/>
                          <w:sz w:val="16"/>
                          <w:szCs w:val="16"/>
                          <w:lang w:val="de-DE"/>
                        </w:rPr>
                        <w:t xml:space="preserve">Edelman GmbH </w:t>
                      </w:r>
                    </w:p>
                    <w:p w14:paraId="1150F6B6" w14:textId="77777777" w:rsidR="00906D82" w:rsidRPr="00906D82" w:rsidRDefault="00906D82" w:rsidP="00906D82">
                      <w:pPr>
                        <w:pStyle w:val="DSStandard"/>
                        <w:spacing w:after="0" w:line="240" w:lineRule="auto"/>
                        <w:rPr>
                          <w:rFonts w:cs="Arial"/>
                          <w:sz w:val="16"/>
                          <w:szCs w:val="16"/>
                          <w:lang w:val="de-DE"/>
                        </w:rPr>
                      </w:pPr>
                      <w:r w:rsidRPr="00906D82">
                        <w:rPr>
                          <w:rFonts w:cs="Arial"/>
                          <w:sz w:val="16"/>
                          <w:szCs w:val="16"/>
                          <w:lang w:val="de-DE"/>
                        </w:rPr>
                        <w:t xml:space="preserve">Schöneberger Straße 15 </w:t>
                      </w:r>
                    </w:p>
                    <w:p w14:paraId="6A155066" w14:textId="77777777" w:rsidR="00906D82" w:rsidRPr="00906D82" w:rsidRDefault="00906D82" w:rsidP="00906D82">
                      <w:pPr>
                        <w:pStyle w:val="DSStandard"/>
                        <w:spacing w:after="0" w:line="240" w:lineRule="auto"/>
                        <w:rPr>
                          <w:rFonts w:cs="Arial"/>
                          <w:sz w:val="16"/>
                          <w:szCs w:val="16"/>
                          <w:lang w:val="de-DE"/>
                        </w:rPr>
                      </w:pPr>
                      <w:r w:rsidRPr="00906D82">
                        <w:rPr>
                          <w:rFonts w:cs="Arial"/>
                          <w:sz w:val="16"/>
                          <w:szCs w:val="16"/>
                          <w:lang w:val="de-DE"/>
                        </w:rPr>
                        <w:t>D-10963 Berlin, Germany</w:t>
                      </w:r>
                    </w:p>
                    <w:p w14:paraId="4EBA404E" w14:textId="5AFDCEB9" w:rsidR="00906D82" w:rsidRPr="00906D82" w:rsidRDefault="00906D82" w:rsidP="00906D82">
                      <w:pPr>
                        <w:pStyle w:val="DSStandard"/>
                        <w:spacing w:after="0" w:line="240" w:lineRule="auto"/>
                        <w:rPr>
                          <w:rFonts w:cs="Arial"/>
                          <w:sz w:val="16"/>
                          <w:szCs w:val="16"/>
                          <w:lang w:val="de-DE"/>
                        </w:rPr>
                      </w:pPr>
                      <w:proofErr w:type="gramStart"/>
                      <w:r w:rsidRPr="00906D82">
                        <w:rPr>
                          <w:rFonts w:cs="Arial"/>
                          <w:sz w:val="16"/>
                          <w:szCs w:val="16"/>
                          <w:lang w:val="de-DE"/>
                        </w:rPr>
                        <w:t xml:space="preserve">T </w:t>
                      </w:r>
                      <w:r w:rsidR="00A03D65">
                        <w:rPr>
                          <w:rFonts w:cs="Arial"/>
                          <w:sz w:val="16"/>
                          <w:szCs w:val="16"/>
                          <w:lang w:val="de-DE"/>
                        </w:rPr>
                        <w:t xml:space="preserve"> </w:t>
                      </w:r>
                      <w:r w:rsidRPr="00906D82">
                        <w:rPr>
                          <w:rFonts w:cs="Arial"/>
                          <w:sz w:val="16"/>
                          <w:szCs w:val="16"/>
                          <w:lang w:val="de-DE"/>
                        </w:rPr>
                        <w:t>+</w:t>
                      </w:r>
                      <w:proofErr w:type="gramEnd"/>
                      <w:r w:rsidRPr="00906D82">
                        <w:rPr>
                          <w:rFonts w:cs="Arial"/>
                          <w:sz w:val="16"/>
                          <w:szCs w:val="16"/>
                          <w:lang w:val="de-DE"/>
                        </w:rPr>
                        <w:t>49 (0) 30 2218290-70</w:t>
                      </w:r>
                    </w:p>
                    <w:p w14:paraId="5A41D5B6" w14:textId="77777777" w:rsidR="00906D82" w:rsidRPr="00906D82" w:rsidRDefault="00B62691" w:rsidP="00906D82">
                      <w:pPr>
                        <w:pStyle w:val="DSStandard"/>
                        <w:spacing w:after="0" w:line="240" w:lineRule="auto"/>
                        <w:rPr>
                          <w:rFonts w:cs="Arial"/>
                          <w:color w:val="F8A900"/>
                          <w:sz w:val="16"/>
                          <w:szCs w:val="16"/>
                          <w:lang w:val="de-DE"/>
                        </w:rPr>
                      </w:pPr>
                      <w:r>
                        <w:fldChar w:fldCharType="begin"/>
                      </w:r>
                      <w:r w:rsidRPr="006D6191">
                        <w:rPr>
                          <w:lang w:val="de-DE"/>
                        </w:rPr>
                        <w:instrText xml:space="preserve"> HYPERLINK "mailto:kerstin.schicha@edelman.com" </w:instrText>
                      </w:r>
                      <w:r>
                        <w:fldChar w:fldCharType="separate"/>
                      </w:r>
                      <w:r w:rsidR="00906D82" w:rsidRPr="00906D82">
                        <w:rPr>
                          <w:rStyle w:val="Hyperlink"/>
                          <w:rFonts w:cs="Arial"/>
                          <w:color w:val="F8A900"/>
                          <w:sz w:val="16"/>
                          <w:szCs w:val="16"/>
                          <w:u w:val="none"/>
                          <w:lang w:val="de-DE"/>
                        </w:rPr>
                        <w:t>kerstin.schicha@edelman.com</w:t>
                      </w:r>
                      <w:r>
                        <w:rPr>
                          <w:rStyle w:val="Hyperlink"/>
                          <w:rFonts w:cs="Arial"/>
                          <w:color w:val="F8A900"/>
                          <w:sz w:val="16"/>
                          <w:szCs w:val="16"/>
                          <w:u w:val="none"/>
                          <w:lang w:val="de-DE"/>
                        </w:rPr>
                        <w:fldChar w:fldCharType="end"/>
                      </w:r>
                    </w:p>
                    <w:p w14:paraId="2AB09E1B" w14:textId="77777777" w:rsidR="00906D82" w:rsidRPr="00906D82" w:rsidRDefault="00906D82" w:rsidP="00906D82">
                      <w:pPr>
                        <w:pStyle w:val="DSStandard"/>
                        <w:spacing w:after="0" w:line="240" w:lineRule="auto"/>
                        <w:rPr>
                          <w:rFonts w:cs="Arial"/>
                          <w:color w:val="F8A900"/>
                          <w:lang w:val="de-DE"/>
                        </w:rPr>
                      </w:pPr>
                      <w:r w:rsidRPr="00906D82">
                        <w:rPr>
                          <w:rFonts w:cs="Arial"/>
                          <w:color w:val="F8A900"/>
                          <w:sz w:val="16"/>
                          <w:szCs w:val="16"/>
                          <w:lang w:val="de-DE"/>
                        </w:rPr>
                        <w:t>www.edelman.com</w:t>
                      </w:r>
                    </w:p>
                    <w:p w14:paraId="54AE365E" w14:textId="77777777" w:rsidR="00906D82" w:rsidRPr="00906D82" w:rsidRDefault="00906D82" w:rsidP="00906D82">
                      <w:pPr>
                        <w:pStyle w:val="DSStandardSidebox"/>
                        <w:rPr>
                          <w:rFonts w:cs="Arial"/>
                          <w:lang w:val="de-DE"/>
                        </w:rPr>
                      </w:pPr>
                    </w:p>
                    <w:p w14:paraId="3A6895B5" w14:textId="77777777" w:rsidR="00906D82" w:rsidRPr="00F42968" w:rsidRDefault="00906D82" w:rsidP="00906D82">
                      <w:pPr>
                        <w:pStyle w:val="DSStandardSidebox"/>
                        <w:rPr>
                          <w:rFonts w:cs="Arial"/>
                          <w:lang w:val="de-DE"/>
                        </w:rPr>
                      </w:pPr>
                      <w:r w:rsidRPr="00F42968">
                        <w:rPr>
                          <w:rFonts w:cs="Arial"/>
                          <w:lang w:val="de-DE"/>
                        </w:rPr>
                        <w:t>Marion Par-Weixlberger</w:t>
                      </w:r>
                    </w:p>
                    <w:p w14:paraId="59440743" w14:textId="77777777" w:rsidR="00906D82" w:rsidRPr="00906D82" w:rsidRDefault="00906D82" w:rsidP="00906D82">
                      <w:pPr>
                        <w:pStyle w:val="DSStandardSidebox"/>
                        <w:rPr>
                          <w:rFonts w:cs="Arial"/>
                        </w:rPr>
                      </w:pPr>
                      <w:r w:rsidRPr="00906D82">
                        <w:rPr>
                          <w:rFonts w:cs="Arial"/>
                        </w:rPr>
                        <w:t xml:space="preserve">Vice President Public Relations &amp; Corporate Communications </w:t>
                      </w:r>
                    </w:p>
                    <w:p w14:paraId="21D76C42" w14:textId="77777777" w:rsidR="00906D82" w:rsidRPr="00E05227" w:rsidRDefault="00906D82" w:rsidP="00906D82">
                      <w:pPr>
                        <w:pStyle w:val="DSStandardSidebox"/>
                        <w:rPr>
                          <w:rFonts w:cs="Arial"/>
                          <w:lang w:val="de-DE"/>
                        </w:rPr>
                      </w:pPr>
                      <w:r w:rsidRPr="00E05227">
                        <w:rPr>
                          <w:rFonts w:cs="Arial"/>
                          <w:lang w:val="de-DE"/>
                        </w:rPr>
                        <w:t>Sirona Straße 1</w:t>
                      </w:r>
                    </w:p>
                    <w:p w14:paraId="6060EE6D" w14:textId="77777777" w:rsidR="00906D82" w:rsidRPr="00E05227" w:rsidRDefault="00906D82" w:rsidP="00906D82">
                      <w:pPr>
                        <w:pStyle w:val="DSStandardSidebox"/>
                        <w:rPr>
                          <w:rFonts w:cs="Arial"/>
                          <w:lang w:val="de-DE"/>
                        </w:rPr>
                      </w:pPr>
                      <w:r w:rsidRPr="00E05227">
                        <w:rPr>
                          <w:rFonts w:cs="Arial"/>
                          <w:lang w:val="de-DE"/>
                        </w:rPr>
                        <w:t>5071 Wals bei Salzburg, Austria</w:t>
                      </w:r>
                    </w:p>
                    <w:p w14:paraId="01A7AC42" w14:textId="77777777" w:rsidR="00906D82" w:rsidRPr="00E05227" w:rsidRDefault="00906D82" w:rsidP="00906D82">
                      <w:pPr>
                        <w:pStyle w:val="DSStandardSidebox"/>
                        <w:rPr>
                          <w:rFonts w:cs="Arial"/>
                          <w:lang w:val="de-DE"/>
                        </w:rPr>
                      </w:pPr>
                      <w:proofErr w:type="gramStart"/>
                      <w:r w:rsidRPr="00E05227">
                        <w:rPr>
                          <w:rFonts w:cs="Arial"/>
                          <w:lang w:val="de-DE"/>
                        </w:rPr>
                        <w:t>T  +</w:t>
                      </w:r>
                      <w:proofErr w:type="gramEnd"/>
                      <w:r w:rsidRPr="00E05227">
                        <w:rPr>
                          <w:rFonts w:cs="Arial"/>
                          <w:lang w:val="de-DE"/>
                        </w:rPr>
                        <w:t>43 (0) 662 2450-588</w:t>
                      </w:r>
                    </w:p>
                    <w:p w14:paraId="18881F98" w14:textId="77777777" w:rsidR="00906D82" w:rsidRPr="00E05227" w:rsidRDefault="00906D82" w:rsidP="00906D82">
                      <w:pPr>
                        <w:pStyle w:val="DSStandardSidebox"/>
                        <w:rPr>
                          <w:rFonts w:cs="Arial"/>
                          <w:lang w:val="de-DE"/>
                        </w:rPr>
                      </w:pPr>
                      <w:proofErr w:type="gramStart"/>
                      <w:r w:rsidRPr="00E05227">
                        <w:rPr>
                          <w:rFonts w:cs="Arial"/>
                          <w:lang w:val="de-DE"/>
                        </w:rPr>
                        <w:t>F  +</w:t>
                      </w:r>
                      <w:proofErr w:type="gramEnd"/>
                      <w:r w:rsidRPr="00E05227">
                        <w:rPr>
                          <w:rFonts w:cs="Arial"/>
                          <w:lang w:val="de-DE"/>
                        </w:rPr>
                        <w:t>43 (0) 662 2450-540</w:t>
                      </w:r>
                    </w:p>
                    <w:p w14:paraId="3930C5DD" w14:textId="77777777" w:rsidR="00906D82" w:rsidRPr="00E05227" w:rsidRDefault="00906D82" w:rsidP="00906D82">
                      <w:pPr>
                        <w:pStyle w:val="SidebarLink"/>
                      </w:pPr>
                      <w:r w:rsidRPr="00E05227">
                        <w:t>marion.par-weixlberger@dentsplysirona.com</w:t>
                      </w:r>
                    </w:p>
                    <w:p w14:paraId="1F2384BE" w14:textId="77777777" w:rsidR="00906D82" w:rsidRPr="00E05227" w:rsidRDefault="00906D82" w:rsidP="00906D82">
                      <w:pPr>
                        <w:pStyle w:val="DSStandardSidebox"/>
                        <w:rPr>
                          <w:rFonts w:cs="Arial"/>
                          <w:lang w:val="de-DE"/>
                        </w:rPr>
                      </w:pPr>
                    </w:p>
                    <w:p w14:paraId="30A839E7" w14:textId="33CFE539" w:rsidR="00906D82" w:rsidRDefault="00906D82" w:rsidP="00906D82">
                      <w:pPr>
                        <w:pStyle w:val="DSStandardSidebox"/>
                        <w:rPr>
                          <w:rFonts w:cs="Arial"/>
                          <w:b/>
                          <w:lang w:val="de-DE"/>
                        </w:rPr>
                      </w:pPr>
                    </w:p>
                    <w:p w14:paraId="49998270" w14:textId="212DEE83" w:rsidR="000D6944" w:rsidRDefault="000D6944" w:rsidP="00906D82">
                      <w:pPr>
                        <w:pStyle w:val="DSStandardSidebox"/>
                        <w:rPr>
                          <w:rFonts w:cs="Arial"/>
                          <w:b/>
                          <w:lang w:val="de-DE"/>
                        </w:rPr>
                      </w:pPr>
                    </w:p>
                    <w:p w14:paraId="4D783B3F" w14:textId="77777777" w:rsidR="00906D82" w:rsidRPr="00E05227" w:rsidRDefault="00906D82" w:rsidP="00906D82">
                      <w:pPr>
                        <w:pStyle w:val="DSStandardSidebox"/>
                        <w:rPr>
                          <w:rFonts w:cs="Arial"/>
                          <w:b/>
                          <w:lang w:val="de-DE"/>
                        </w:rPr>
                      </w:pPr>
                    </w:p>
                    <w:p w14:paraId="1885BCBA" w14:textId="7CD6AD27" w:rsidR="00906D82" w:rsidRDefault="00906D82" w:rsidP="00906D82">
                      <w:pPr>
                        <w:pStyle w:val="DSStandardSidebox"/>
                        <w:rPr>
                          <w:rFonts w:cs="Arial"/>
                          <w:b/>
                          <w:lang w:val="de-DE"/>
                        </w:rPr>
                      </w:pPr>
                    </w:p>
                    <w:p w14:paraId="52BDAC80" w14:textId="518F83BD" w:rsidR="00462371" w:rsidRDefault="00462371" w:rsidP="00906D82">
                      <w:pPr>
                        <w:pStyle w:val="DSStandardSidebox"/>
                        <w:rPr>
                          <w:rFonts w:cs="Arial"/>
                          <w:b/>
                          <w:lang w:val="de-DE"/>
                        </w:rPr>
                      </w:pPr>
                    </w:p>
                    <w:p w14:paraId="09BDD051" w14:textId="77777777" w:rsidR="00462371" w:rsidRPr="00E05227" w:rsidRDefault="00462371" w:rsidP="00906D82">
                      <w:pPr>
                        <w:pStyle w:val="DSStandardSidebox"/>
                        <w:rPr>
                          <w:rFonts w:cs="Arial"/>
                          <w:b/>
                          <w:lang w:val="de-DE"/>
                        </w:rPr>
                      </w:pPr>
                    </w:p>
                    <w:p w14:paraId="5DA5E111" w14:textId="6C9B7EE2" w:rsidR="00906D82" w:rsidRPr="000D6944" w:rsidRDefault="00906D82" w:rsidP="00906D82">
                      <w:pPr>
                        <w:rPr>
                          <w:rStyle w:val="ccbnnewsarticletext"/>
                          <w:rFonts w:ascii="Arial" w:hAnsi="Arial" w:cs="Arial"/>
                          <w:sz w:val="16"/>
                          <w:szCs w:val="16"/>
                          <w:lang w:val="en-US"/>
                        </w:rPr>
                      </w:pPr>
                      <w:r w:rsidRPr="00906D82">
                        <w:rPr>
                          <w:rStyle w:val="Strong"/>
                          <w:rFonts w:ascii="Arial" w:hAnsi="Arial" w:cs="Arial"/>
                          <w:sz w:val="16"/>
                          <w:szCs w:val="16"/>
                          <w:lang w:val="en-US"/>
                        </w:rPr>
                        <w:t>About Dentsply Sirona</w:t>
                      </w:r>
                      <w:r w:rsidRPr="00906D82">
                        <w:rPr>
                          <w:rFonts w:ascii="Arial" w:hAnsi="Arial" w:cs="Arial"/>
                          <w:sz w:val="16"/>
                          <w:szCs w:val="16"/>
                          <w:lang w:val="en-US"/>
                        </w:rPr>
                        <w:br/>
                      </w:r>
                      <w:r w:rsidRPr="00906D82">
                        <w:rPr>
                          <w:rStyle w:val="ccbnnewsarticletext"/>
                          <w:rFonts w:ascii="Arial" w:hAnsi="Arial" w:cs="Arial"/>
                          <w:sz w:val="16"/>
                          <w:szCs w:val="16"/>
                          <w:lang w:val="en-US"/>
                        </w:rPr>
                        <w:t xml:space="preserve">Dentsply Sirona is the world’s largest manufacturer of professional dental products and technologies, with over a century of innovation and service to the dental </w:t>
                      </w:r>
                      <w:r w:rsidRPr="000D6944">
                        <w:rPr>
                          <w:rStyle w:val="ccbnnewsarticletext"/>
                          <w:rFonts w:ascii="Arial" w:hAnsi="Arial" w:cs="Arial"/>
                          <w:sz w:val="16"/>
                          <w:szCs w:val="16"/>
                          <w:lang w:val="en-US"/>
                        </w:rPr>
                        <w:t>industry and patients worldwide.</w:t>
                      </w:r>
                      <w:r w:rsidR="00753C53">
                        <w:rPr>
                          <w:rStyle w:val="ccbnnewsarticletext"/>
                          <w:rFonts w:ascii="Arial" w:hAnsi="Arial" w:cs="Arial"/>
                          <w:sz w:val="16"/>
                          <w:szCs w:val="16"/>
                          <w:lang w:val="en-US"/>
                        </w:rPr>
                        <w:t xml:space="preserve"> </w:t>
                      </w:r>
                      <w:r w:rsidRPr="000D6944">
                        <w:rPr>
                          <w:rStyle w:val="ccbnnewsarticletext"/>
                          <w:rFonts w:ascii="Arial" w:hAnsi="Arial" w:cs="Arial"/>
                          <w:sz w:val="16"/>
                          <w:szCs w:val="16"/>
                          <w:lang w:val="en-US"/>
                        </w:rPr>
                        <w:t xml:space="preserve">Dentsply Sirona develops, manufactures, and markets a </w:t>
                      </w:r>
                      <w:proofErr w:type="gramStart"/>
                      <w:r w:rsidRPr="000D6944">
                        <w:rPr>
                          <w:rStyle w:val="ccbnnewsarticletext"/>
                          <w:rFonts w:ascii="Arial" w:hAnsi="Arial" w:cs="Arial"/>
                          <w:sz w:val="16"/>
                          <w:szCs w:val="16"/>
                          <w:lang w:val="en-US"/>
                        </w:rPr>
                        <w:t>comprehensive solutions</w:t>
                      </w:r>
                      <w:proofErr w:type="gramEnd"/>
                      <w:r w:rsidRPr="000D6944">
                        <w:rPr>
                          <w:rStyle w:val="ccbnnewsarticletext"/>
                          <w:rFonts w:ascii="Arial" w:hAnsi="Arial" w:cs="Arial"/>
                          <w:sz w:val="16"/>
                          <w:szCs w:val="16"/>
                          <w:lang w:val="en-US"/>
                        </w:rPr>
                        <w:t xml:space="preserve"> offering including dental and oral health products as well as other consumable medical devices under a strong portfolio of world class brands. </w:t>
                      </w:r>
                    </w:p>
                    <w:p w14:paraId="3FB83D8A" w14:textId="77777777" w:rsidR="00906D82" w:rsidRPr="000D6944" w:rsidRDefault="00906D82" w:rsidP="00906D82">
                      <w:pPr>
                        <w:rPr>
                          <w:rStyle w:val="ccbnnewsarticletext"/>
                          <w:rFonts w:ascii="Arial" w:hAnsi="Arial" w:cs="Arial"/>
                          <w:sz w:val="16"/>
                          <w:szCs w:val="16"/>
                          <w:lang w:val="en-US"/>
                        </w:rPr>
                      </w:pPr>
                      <w:r w:rsidRPr="000D6944">
                        <w:rPr>
                          <w:rStyle w:val="ccbnnewsarticletext"/>
                          <w:rFonts w:ascii="Arial" w:hAnsi="Arial" w:cs="Arial"/>
                          <w:sz w:val="16"/>
                          <w:szCs w:val="16"/>
                          <w:lang w:val="en-US"/>
                        </w:rPr>
                        <w:t>Dentsply Sirona’s products provide innovative, high-quality and effective solutions to advance patient care and deliver better and safer dental care.</w:t>
                      </w:r>
                    </w:p>
                    <w:p w14:paraId="1A1DB459" w14:textId="259C3D4C" w:rsidR="00906D82" w:rsidRPr="00906D82" w:rsidRDefault="00906D82" w:rsidP="00906D82">
                      <w:pPr>
                        <w:spacing w:after="120"/>
                        <w:rPr>
                          <w:rStyle w:val="ccbnnewsarticletext"/>
                          <w:rFonts w:ascii="Arial" w:hAnsi="Arial" w:cs="Arial"/>
                          <w:sz w:val="16"/>
                          <w:szCs w:val="16"/>
                          <w:lang w:val="en-US"/>
                        </w:rPr>
                      </w:pPr>
                      <w:r w:rsidRPr="000D6944">
                        <w:rPr>
                          <w:rStyle w:val="ccbnnewsarticletext"/>
                          <w:rFonts w:ascii="Arial" w:hAnsi="Arial" w:cs="Arial"/>
                          <w:sz w:val="16"/>
                          <w:szCs w:val="16"/>
                          <w:lang w:val="en-US"/>
                        </w:rPr>
                        <w:t xml:space="preserve">Dentsply Sirona’s headquarter </w:t>
                      </w:r>
                      <w:proofErr w:type="gramStart"/>
                      <w:r w:rsidRPr="000D6944">
                        <w:rPr>
                          <w:rStyle w:val="ccbnnewsarticletext"/>
                          <w:rFonts w:ascii="Arial" w:hAnsi="Arial" w:cs="Arial"/>
                          <w:sz w:val="16"/>
                          <w:szCs w:val="16"/>
                          <w:lang w:val="en-US"/>
                        </w:rPr>
                        <w:t>is located in</w:t>
                      </w:r>
                      <w:proofErr w:type="gramEnd"/>
                      <w:r w:rsidRPr="000D6944">
                        <w:rPr>
                          <w:rStyle w:val="ccbnnewsarticletext"/>
                          <w:rFonts w:ascii="Arial" w:hAnsi="Arial" w:cs="Arial"/>
                          <w:sz w:val="16"/>
                          <w:szCs w:val="16"/>
                          <w:lang w:val="en-US"/>
                        </w:rPr>
                        <w:t xml:space="preserve"> Charlotte, North Carolina. The company’s shares are</w:t>
                      </w:r>
                      <w:r w:rsidRPr="000D6944">
                        <w:rPr>
                          <w:rStyle w:val="ccbnnewsarticletext"/>
                          <w:rFonts w:ascii="Arial" w:hAnsi="Arial" w:cs="Arial"/>
                          <w:lang w:val="en-US"/>
                        </w:rPr>
                        <w:t xml:space="preserve"> </w:t>
                      </w:r>
                      <w:r w:rsidRPr="000D6944">
                        <w:rPr>
                          <w:rStyle w:val="ccbnnewsarticletext"/>
                          <w:rFonts w:ascii="Arial" w:hAnsi="Arial" w:cs="Arial"/>
                          <w:sz w:val="16"/>
                          <w:szCs w:val="16"/>
                          <w:lang w:val="en-US"/>
                        </w:rPr>
                        <w:t>listed in the United States on NASDAQ under the symbol XRAY.</w:t>
                      </w:r>
                      <w:r w:rsidRPr="00906D82">
                        <w:rPr>
                          <w:rStyle w:val="ccbnnewsarticletext"/>
                          <w:rFonts w:ascii="Arial" w:hAnsi="Arial" w:cs="Arial"/>
                          <w:sz w:val="16"/>
                          <w:szCs w:val="16"/>
                          <w:lang w:val="en-US"/>
                        </w:rPr>
                        <w:t xml:space="preserve"> </w:t>
                      </w:r>
                    </w:p>
                    <w:p w14:paraId="009C6C50" w14:textId="0F3A6394" w:rsidR="00906D82" w:rsidRPr="00906D82" w:rsidRDefault="00906D82" w:rsidP="00906D82">
                      <w:pPr>
                        <w:rPr>
                          <w:rFonts w:ascii="Arial" w:hAnsi="Arial" w:cs="Arial"/>
                          <w:lang w:val="en-US"/>
                        </w:rPr>
                      </w:pPr>
                      <w:r w:rsidRPr="00906D82">
                        <w:rPr>
                          <w:rStyle w:val="ccbnnewsarticletext"/>
                          <w:rFonts w:ascii="Arial" w:hAnsi="Arial" w:cs="Arial"/>
                          <w:sz w:val="16"/>
                          <w:szCs w:val="16"/>
                          <w:lang w:val="en-US"/>
                        </w:rPr>
                        <w:t xml:space="preserve">Visit </w:t>
                      </w:r>
                      <w:hyperlink r:id="rId12" w:tgtFrame="_blank" w:history="1">
                        <w:r w:rsidRPr="00906D82">
                          <w:rPr>
                            <w:rStyle w:val="Hyperlink"/>
                            <w:rFonts w:ascii="Arial" w:hAnsi="Arial" w:cs="Arial"/>
                            <w:color w:val="F8A900"/>
                            <w:sz w:val="16"/>
                            <w:szCs w:val="16"/>
                            <w:lang w:val="en-US"/>
                          </w:rPr>
                          <w:t>www.dentsplysirona.com</w:t>
                        </w:r>
                      </w:hyperlink>
                      <w:r w:rsidR="005E5021">
                        <w:rPr>
                          <w:rStyle w:val="Hyperlink"/>
                          <w:rFonts w:ascii="Arial" w:hAnsi="Arial" w:cs="Arial"/>
                          <w:color w:val="F8A900"/>
                          <w:sz w:val="16"/>
                          <w:szCs w:val="16"/>
                          <w:lang w:val="en-US"/>
                        </w:rPr>
                        <w:t xml:space="preserve"> </w:t>
                      </w:r>
                      <w:r w:rsidRPr="00906D82">
                        <w:rPr>
                          <w:rStyle w:val="ccbnnewsarticletext"/>
                          <w:rFonts w:ascii="Arial" w:hAnsi="Arial" w:cs="Arial"/>
                          <w:sz w:val="16"/>
                          <w:szCs w:val="16"/>
                          <w:lang w:val="en-US"/>
                        </w:rPr>
                        <w:t>for more information about Dentsply Sirona and its products.</w:t>
                      </w:r>
                    </w:p>
                    <w:p w14:paraId="0BF3F276" w14:textId="77777777" w:rsidR="00906D82" w:rsidRPr="00906D82" w:rsidRDefault="00906D82" w:rsidP="00906D82">
                      <w:pPr>
                        <w:rPr>
                          <w:rFonts w:ascii="Arial" w:hAnsi="Arial" w:cs="Arial"/>
                          <w:lang w:val="en-US"/>
                        </w:rPr>
                      </w:pPr>
                    </w:p>
                    <w:p w14:paraId="3E2E5D64" w14:textId="77777777" w:rsidR="009807BA" w:rsidRPr="00906D82" w:rsidRDefault="009807BA" w:rsidP="00906D82">
                      <w:pPr>
                        <w:pStyle w:val="DSStandardSidebox"/>
                        <w:rPr>
                          <w:rFonts w:cs="Arial"/>
                        </w:rPr>
                      </w:pPr>
                    </w:p>
                  </w:txbxContent>
                </v:textbox>
              </v:shape>
            </w:pict>
          </mc:Fallback>
        </mc:AlternateContent>
      </w:r>
      <w:r w:rsidR="001C02EA">
        <w:rPr>
          <w:rFonts w:cs="Arial"/>
        </w:rPr>
        <w:t>Introducing the</w:t>
      </w:r>
      <w:r w:rsidR="00B90682">
        <w:rPr>
          <w:rFonts w:cs="Arial"/>
        </w:rPr>
        <w:t xml:space="preserve"> new,</w:t>
      </w:r>
      <w:r w:rsidR="001C0659" w:rsidRPr="0082261C">
        <w:rPr>
          <w:rFonts w:cs="Arial"/>
        </w:rPr>
        <w:t xml:space="preserve"> </w:t>
      </w:r>
      <w:r w:rsidR="00DA7DD2">
        <w:rPr>
          <w:rFonts w:cs="Arial"/>
        </w:rPr>
        <w:t>a</w:t>
      </w:r>
      <w:r w:rsidR="0024666E">
        <w:rPr>
          <w:rFonts w:cs="Arial"/>
        </w:rPr>
        <w:t>ward-</w:t>
      </w:r>
      <w:r w:rsidR="00DA7DD2">
        <w:rPr>
          <w:rFonts w:cs="Arial"/>
        </w:rPr>
        <w:t>w</w:t>
      </w:r>
      <w:r w:rsidR="0024666E">
        <w:rPr>
          <w:rFonts w:cs="Arial"/>
        </w:rPr>
        <w:t xml:space="preserve">inning </w:t>
      </w:r>
      <w:r w:rsidR="001C0659" w:rsidRPr="0082261C">
        <w:rPr>
          <w:rFonts w:cs="Arial"/>
        </w:rPr>
        <w:t>Axeos</w:t>
      </w:r>
      <w:r w:rsidR="008D195F">
        <w:rPr>
          <w:rFonts w:cs="Arial"/>
        </w:rPr>
        <w:t>™</w:t>
      </w:r>
      <w:r w:rsidR="001C0659" w:rsidRPr="0082261C">
        <w:rPr>
          <w:rFonts w:cs="Arial"/>
        </w:rPr>
        <w:t xml:space="preserve">: Dentsply Sirona’s </w:t>
      </w:r>
      <w:r w:rsidR="001F3867">
        <w:rPr>
          <w:rFonts w:cs="Arial"/>
        </w:rPr>
        <w:t>top-of-the-line</w:t>
      </w:r>
      <w:r w:rsidR="008D6736">
        <w:rPr>
          <w:rFonts w:cs="Arial"/>
        </w:rPr>
        <w:t xml:space="preserve"> </w:t>
      </w:r>
      <w:r w:rsidR="00DA7DD2">
        <w:rPr>
          <w:rFonts w:cs="Arial"/>
        </w:rPr>
        <w:t>d</w:t>
      </w:r>
      <w:r w:rsidR="008D6736">
        <w:rPr>
          <w:rFonts w:cs="Arial"/>
        </w:rPr>
        <w:t>ental</w:t>
      </w:r>
      <w:r w:rsidR="001C0659" w:rsidRPr="0082261C">
        <w:rPr>
          <w:rFonts w:cs="Arial"/>
        </w:rPr>
        <w:t xml:space="preserve"> X-</w:t>
      </w:r>
      <w:r w:rsidR="002703B1">
        <w:rPr>
          <w:rFonts w:cs="Arial"/>
        </w:rPr>
        <w:t>r</w:t>
      </w:r>
      <w:r w:rsidR="001C0659" w:rsidRPr="0082261C">
        <w:rPr>
          <w:rFonts w:cs="Arial"/>
        </w:rPr>
        <w:t>ay solution with a large field of view</w:t>
      </w:r>
      <w:r w:rsidR="005D6DA1" w:rsidRPr="0082261C">
        <w:rPr>
          <w:rFonts w:cs="Arial"/>
          <w:lang w:eastAsia="zh-CN"/>
        </w:rPr>
        <mc:AlternateContent>
          <mc:Choice Requires="wps">
            <w:drawing>
              <wp:anchor distT="45720" distB="45720" distL="114300" distR="114300" simplePos="0" relativeHeight="251658240" behindDoc="0" locked="0" layoutInCell="1" allowOverlap="1" wp14:anchorId="5B96EFFE" wp14:editId="4881DA09">
                <wp:simplePos x="0" y="0"/>
                <wp:positionH relativeFrom="page">
                  <wp:posOffset>716280</wp:posOffset>
                </wp:positionH>
                <wp:positionV relativeFrom="page">
                  <wp:posOffset>605790</wp:posOffset>
                </wp:positionV>
                <wp:extent cx="2879725" cy="982345"/>
                <wp:effectExtent l="0" t="0" r="0" b="8255"/>
                <wp:wrapNone/>
                <wp:docPr id="8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9725" cy="982345"/>
                        </a:xfrm>
                        <a:prstGeom prst="rect">
                          <a:avLst/>
                        </a:prstGeom>
                        <a:solidFill>
                          <a:srgbClr val="FFFFFF"/>
                        </a:solidFill>
                        <a:ln w="9525">
                          <a:noFill/>
                          <a:miter lim="800000"/>
                          <a:headEnd/>
                          <a:tailEnd/>
                        </a:ln>
                      </wps:spPr>
                      <wps:txbx>
                        <w:txbxContent>
                          <w:p w14:paraId="0488975E" w14:textId="77777777" w:rsidR="00B275B6" w:rsidRPr="005D6DA1" w:rsidRDefault="005D6DA1" w:rsidP="005D6DA1">
                            <w:pPr>
                              <w:pStyle w:val="DSHeaderPressFact"/>
                            </w:pPr>
                            <w:r w:rsidRPr="005D6DA1">
                              <w:t>Press Release</w:t>
                            </w:r>
                          </w:p>
                          <w:p w14:paraId="0723AB12" w14:textId="77777777" w:rsidR="00B275B6" w:rsidRDefault="00B275B6" w:rsidP="00461142">
                            <w:pPr>
                              <w:pStyle w:val="DSAdressField"/>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B96EFFE" id="Text Box 2" o:spid="_x0000_s1027" type="#_x0000_t202" style="position:absolute;margin-left:56.4pt;margin-top:47.7pt;width:226.75pt;height:77.35pt;z-index:25165824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" stroked="f">
                <v:textbox inset="0,0,0,0">
                  <w:txbxContent>
                    <w:p w14:paraId="0488975E" w14:textId="77777777" w:rsidR="00B275B6" w:rsidRPr="005D6DA1" w:rsidRDefault="005D6DA1" w:rsidP="005D6DA1">
                      <w:pPr>
                        <w:pStyle w:val="DSHeaderPressFact"/>
                      </w:pPr>
                      <w:r w:rsidRPr="005D6DA1">
                        <w:t>Press Release</w:t>
                      </w:r>
                    </w:p>
                    <w:p w14:paraId="0723AB12" w14:textId="77777777" w:rsidR="00B275B6" w:rsidRDefault="00B275B6" w:rsidP="00461142">
                      <w:pPr>
                        <w:pStyle w:val="DSAdressField"/>
                      </w:pPr>
                    </w:p>
                  </w:txbxContent>
                </v:textbox>
                <w10:wrap anchorx="page" anchory="page"/>
              </v:shape>
            </w:pict>
          </mc:Fallback>
        </mc:AlternateContent>
      </w:r>
    </w:p>
    <w:p w14:paraId="4D3A7894" w14:textId="7CCC4C0C" w:rsidR="001C0659" w:rsidRPr="001C0659" w:rsidRDefault="001C0659" w:rsidP="001C0659">
      <w:pPr>
        <w:spacing w:after="120" w:line="276" w:lineRule="auto"/>
        <w:rPr>
          <w:rFonts w:ascii="Arial" w:eastAsia="MS Mincho" w:hAnsi="Arial" w:cs="Arial"/>
          <w:b/>
          <w:color w:val="0D0D0D" w:themeColor="text1" w:themeTint="F2"/>
          <w:sz w:val="20"/>
          <w:szCs w:val="20"/>
          <w:lang w:val="en-US" w:eastAsia="ja-JP"/>
        </w:rPr>
      </w:pPr>
      <w:r w:rsidRPr="001C0659">
        <w:rPr>
          <w:rFonts w:ascii="Arial" w:eastAsia="MS Mincho" w:hAnsi="Arial" w:cs="Arial"/>
          <w:b/>
          <w:color w:val="0D0D0D" w:themeColor="text1" w:themeTint="F2"/>
          <w:sz w:val="20"/>
          <w:szCs w:val="20"/>
          <w:lang w:val="en-US" w:eastAsia="ja-JP"/>
        </w:rPr>
        <w:t xml:space="preserve">Dentsply Sirona aims to provide dentists with </w:t>
      </w:r>
      <w:r w:rsidR="00FA7791">
        <w:rPr>
          <w:rFonts w:ascii="Arial" w:eastAsia="MS Mincho" w:hAnsi="Arial" w:cs="Arial"/>
          <w:b/>
          <w:color w:val="0D0D0D" w:themeColor="text1" w:themeTint="F2"/>
          <w:sz w:val="20"/>
          <w:szCs w:val="20"/>
          <w:lang w:val="en-US" w:eastAsia="ja-JP"/>
        </w:rPr>
        <w:t xml:space="preserve">treatment </w:t>
      </w:r>
      <w:r w:rsidRPr="001C0659">
        <w:rPr>
          <w:rFonts w:ascii="Arial" w:eastAsia="MS Mincho" w:hAnsi="Arial" w:cs="Arial"/>
          <w:b/>
          <w:color w:val="0D0D0D" w:themeColor="text1" w:themeTint="F2"/>
          <w:sz w:val="20"/>
          <w:szCs w:val="20"/>
          <w:lang w:val="en-US" w:eastAsia="ja-JP"/>
        </w:rPr>
        <w:t xml:space="preserve">solutions they need to support </w:t>
      </w:r>
      <w:r w:rsidR="00B56876">
        <w:rPr>
          <w:rFonts w:ascii="Arial" w:eastAsia="MS Mincho" w:hAnsi="Arial" w:cs="Arial"/>
          <w:b/>
          <w:color w:val="0D0D0D" w:themeColor="text1" w:themeTint="F2"/>
          <w:sz w:val="20"/>
          <w:szCs w:val="20"/>
          <w:lang w:val="en-US" w:eastAsia="ja-JP"/>
        </w:rPr>
        <w:t xml:space="preserve">a healthy practice </w:t>
      </w:r>
      <w:r w:rsidR="00E643B8">
        <w:rPr>
          <w:rFonts w:ascii="Arial" w:eastAsia="MS Mincho" w:hAnsi="Arial" w:cs="Arial"/>
          <w:b/>
          <w:color w:val="0D0D0D" w:themeColor="text1" w:themeTint="F2"/>
          <w:sz w:val="20"/>
          <w:szCs w:val="20"/>
          <w:lang w:val="en-US" w:eastAsia="ja-JP"/>
        </w:rPr>
        <w:t xml:space="preserve">and </w:t>
      </w:r>
      <w:r w:rsidR="00273405">
        <w:rPr>
          <w:rFonts w:ascii="Arial" w:eastAsia="MS Mincho" w:hAnsi="Arial" w:cs="Arial"/>
          <w:b/>
          <w:color w:val="0D0D0D" w:themeColor="text1" w:themeTint="F2"/>
          <w:sz w:val="20"/>
          <w:szCs w:val="20"/>
          <w:lang w:val="en-US" w:eastAsia="ja-JP"/>
        </w:rPr>
        <w:t>provide</w:t>
      </w:r>
      <w:r w:rsidR="00E643B8">
        <w:rPr>
          <w:rFonts w:ascii="Arial" w:eastAsia="MS Mincho" w:hAnsi="Arial" w:cs="Arial"/>
          <w:b/>
          <w:color w:val="0D0D0D" w:themeColor="text1" w:themeTint="F2"/>
          <w:sz w:val="20"/>
          <w:szCs w:val="20"/>
          <w:lang w:val="en-US" w:eastAsia="ja-JP"/>
        </w:rPr>
        <w:t xml:space="preserve"> </w:t>
      </w:r>
      <w:r w:rsidR="00273405">
        <w:rPr>
          <w:rFonts w:ascii="Arial" w:eastAsia="MS Mincho" w:hAnsi="Arial" w:cs="Arial"/>
          <w:b/>
          <w:color w:val="0D0D0D" w:themeColor="text1" w:themeTint="F2"/>
          <w:sz w:val="20"/>
          <w:szCs w:val="20"/>
          <w:lang w:val="en-US" w:eastAsia="ja-JP"/>
        </w:rPr>
        <w:t xml:space="preserve">their patients with </w:t>
      </w:r>
      <w:r w:rsidR="00E643B8">
        <w:rPr>
          <w:rFonts w:ascii="Arial" w:eastAsia="MS Mincho" w:hAnsi="Arial" w:cs="Arial"/>
          <w:b/>
          <w:color w:val="0D0D0D" w:themeColor="text1" w:themeTint="F2"/>
          <w:sz w:val="20"/>
          <w:szCs w:val="20"/>
          <w:lang w:val="en-US" w:eastAsia="ja-JP"/>
        </w:rPr>
        <w:t xml:space="preserve">healthy smiles. </w:t>
      </w:r>
      <w:r w:rsidR="00783BF9">
        <w:rPr>
          <w:rFonts w:ascii="Arial" w:eastAsia="MS Mincho" w:hAnsi="Arial" w:cs="Arial"/>
          <w:b/>
          <w:color w:val="0D0D0D" w:themeColor="text1" w:themeTint="F2"/>
          <w:sz w:val="20"/>
          <w:szCs w:val="20"/>
          <w:lang w:val="en-US" w:eastAsia="ja-JP"/>
        </w:rPr>
        <w:t xml:space="preserve">To </w:t>
      </w:r>
      <w:r w:rsidR="00394B37">
        <w:rPr>
          <w:rFonts w:ascii="Arial" w:eastAsia="MS Mincho" w:hAnsi="Arial" w:cs="Arial"/>
          <w:b/>
          <w:color w:val="0D0D0D" w:themeColor="text1" w:themeTint="F2"/>
          <w:sz w:val="20"/>
          <w:szCs w:val="20"/>
          <w:lang w:val="en-US" w:eastAsia="ja-JP"/>
        </w:rPr>
        <w:t xml:space="preserve">help </w:t>
      </w:r>
      <w:r w:rsidR="00783BF9">
        <w:rPr>
          <w:rFonts w:ascii="Arial" w:eastAsia="MS Mincho" w:hAnsi="Arial" w:cs="Arial"/>
          <w:b/>
          <w:color w:val="0D0D0D" w:themeColor="text1" w:themeTint="F2"/>
          <w:sz w:val="20"/>
          <w:szCs w:val="20"/>
          <w:lang w:val="en-US" w:eastAsia="ja-JP"/>
        </w:rPr>
        <w:t xml:space="preserve">deliver on such a promise, </w:t>
      </w:r>
      <w:r w:rsidR="0027521F">
        <w:rPr>
          <w:rFonts w:ascii="Arial" w:eastAsia="MS Mincho" w:hAnsi="Arial" w:cs="Arial"/>
          <w:b/>
          <w:color w:val="0D0D0D" w:themeColor="text1" w:themeTint="F2"/>
          <w:sz w:val="20"/>
          <w:szCs w:val="20"/>
          <w:lang w:val="en-US" w:eastAsia="ja-JP"/>
        </w:rPr>
        <w:t xml:space="preserve">Dentsply Sirona </w:t>
      </w:r>
      <w:r w:rsidR="00453E5D">
        <w:rPr>
          <w:rFonts w:ascii="Arial" w:eastAsia="MS Mincho" w:hAnsi="Arial" w:cs="Arial"/>
          <w:b/>
          <w:color w:val="0D0D0D" w:themeColor="text1" w:themeTint="F2"/>
          <w:sz w:val="20"/>
          <w:szCs w:val="20"/>
          <w:lang w:val="en-US" w:eastAsia="ja-JP"/>
        </w:rPr>
        <w:t>recently</w:t>
      </w:r>
      <w:r w:rsidR="004B1448">
        <w:rPr>
          <w:rFonts w:ascii="Arial" w:eastAsia="MS Mincho" w:hAnsi="Arial" w:cs="Arial"/>
          <w:b/>
          <w:color w:val="0D0D0D" w:themeColor="text1" w:themeTint="F2"/>
          <w:sz w:val="20"/>
          <w:szCs w:val="20"/>
          <w:lang w:val="en-US" w:eastAsia="ja-JP"/>
        </w:rPr>
        <w:t xml:space="preserve"> introduc</w:t>
      </w:r>
      <w:r w:rsidR="00453E5D">
        <w:rPr>
          <w:rFonts w:ascii="Arial" w:eastAsia="MS Mincho" w:hAnsi="Arial" w:cs="Arial"/>
          <w:b/>
          <w:color w:val="0D0D0D" w:themeColor="text1" w:themeTint="F2"/>
          <w:sz w:val="20"/>
          <w:szCs w:val="20"/>
          <w:lang w:val="en-US" w:eastAsia="ja-JP"/>
        </w:rPr>
        <w:t>ed</w:t>
      </w:r>
      <w:r w:rsidR="00B311EC">
        <w:rPr>
          <w:rFonts w:ascii="Arial" w:eastAsia="MS Mincho" w:hAnsi="Arial" w:cs="Arial"/>
          <w:b/>
          <w:color w:val="0D0D0D" w:themeColor="text1" w:themeTint="F2"/>
          <w:sz w:val="20"/>
          <w:szCs w:val="20"/>
          <w:lang w:val="en-US" w:eastAsia="ja-JP"/>
        </w:rPr>
        <w:t xml:space="preserve"> a </w:t>
      </w:r>
      <w:r w:rsidR="009A0674">
        <w:rPr>
          <w:rFonts w:ascii="Arial" w:eastAsia="MS Mincho" w:hAnsi="Arial" w:cs="Arial"/>
          <w:b/>
          <w:color w:val="0D0D0D" w:themeColor="text1" w:themeTint="F2"/>
          <w:sz w:val="20"/>
          <w:szCs w:val="20"/>
          <w:lang w:val="en-US" w:eastAsia="ja-JP"/>
        </w:rPr>
        <w:t>new generation</w:t>
      </w:r>
      <w:r w:rsidR="00B311EC">
        <w:rPr>
          <w:rFonts w:ascii="Arial" w:eastAsia="MS Mincho" w:hAnsi="Arial" w:cs="Arial"/>
          <w:b/>
          <w:color w:val="0D0D0D" w:themeColor="text1" w:themeTint="F2"/>
          <w:sz w:val="20"/>
          <w:szCs w:val="20"/>
          <w:lang w:val="en-US" w:eastAsia="ja-JP"/>
        </w:rPr>
        <w:t xml:space="preserve"> </w:t>
      </w:r>
      <w:r w:rsidR="00620B71">
        <w:rPr>
          <w:rFonts w:ascii="Arial" w:eastAsia="MS Mincho" w:hAnsi="Arial" w:cs="Arial"/>
          <w:b/>
          <w:color w:val="0D0D0D" w:themeColor="text1" w:themeTint="F2"/>
          <w:sz w:val="20"/>
          <w:szCs w:val="20"/>
          <w:lang w:val="en-US" w:eastAsia="ja-JP"/>
        </w:rPr>
        <w:t xml:space="preserve">of </w:t>
      </w:r>
      <w:r w:rsidR="00D5615A">
        <w:rPr>
          <w:rFonts w:ascii="Arial" w:eastAsia="MS Mincho" w:hAnsi="Arial" w:cs="Arial"/>
          <w:b/>
          <w:color w:val="0D0D0D" w:themeColor="text1" w:themeTint="F2"/>
          <w:sz w:val="20"/>
          <w:szCs w:val="20"/>
          <w:lang w:val="en-US" w:eastAsia="ja-JP"/>
        </w:rPr>
        <w:t>2D/3D</w:t>
      </w:r>
      <w:r w:rsidR="00B311EC">
        <w:rPr>
          <w:rFonts w:ascii="Arial" w:eastAsia="MS Mincho" w:hAnsi="Arial" w:cs="Arial"/>
          <w:b/>
          <w:color w:val="0D0D0D" w:themeColor="text1" w:themeTint="F2"/>
          <w:sz w:val="20"/>
          <w:szCs w:val="20"/>
          <w:lang w:val="en-US" w:eastAsia="ja-JP"/>
        </w:rPr>
        <w:t xml:space="preserve"> imaging</w:t>
      </w:r>
      <w:r w:rsidR="004B1448">
        <w:rPr>
          <w:rFonts w:ascii="Arial" w:eastAsia="MS Mincho" w:hAnsi="Arial" w:cs="Arial"/>
          <w:b/>
          <w:color w:val="0D0D0D" w:themeColor="text1" w:themeTint="F2"/>
          <w:sz w:val="20"/>
          <w:szCs w:val="20"/>
          <w:lang w:val="en-US" w:eastAsia="ja-JP"/>
        </w:rPr>
        <w:t xml:space="preserve"> to the dental community</w:t>
      </w:r>
      <w:r w:rsidR="00B311EC">
        <w:rPr>
          <w:rFonts w:ascii="Arial" w:eastAsia="MS Mincho" w:hAnsi="Arial" w:cs="Arial"/>
          <w:b/>
          <w:color w:val="0D0D0D" w:themeColor="text1" w:themeTint="F2"/>
          <w:sz w:val="20"/>
          <w:szCs w:val="20"/>
          <w:lang w:val="en-US" w:eastAsia="ja-JP"/>
        </w:rPr>
        <w:t xml:space="preserve"> </w:t>
      </w:r>
      <w:r w:rsidR="009E07B0">
        <w:rPr>
          <w:rFonts w:ascii="Arial" w:eastAsia="MS Mincho" w:hAnsi="Arial" w:cs="Arial"/>
          <w:b/>
          <w:color w:val="0D0D0D" w:themeColor="text1" w:themeTint="F2"/>
          <w:sz w:val="20"/>
          <w:szCs w:val="20"/>
          <w:lang w:val="en-US" w:eastAsia="ja-JP"/>
        </w:rPr>
        <w:t xml:space="preserve">– </w:t>
      </w:r>
      <w:r w:rsidR="004B1448">
        <w:rPr>
          <w:rFonts w:ascii="Arial" w:eastAsia="MS Mincho" w:hAnsi="Arial" w:cs="Arial"/>
          <w:b/>
          <w:color w:val="0D0D0D" w:themeColor="text1" w:themeTint="F2"/>
          <w:sz w:val="20"/>
          <w:szCs w:val="20"/>
          <w:lang w:val="en-US" w:eastAsia="ja-JP"/>
        </w:rPr>
        <w:t xml:space="preserve">welcome </w:t>
      </w:r>
      <w:proofErr w:type="spellStart"/>
      <w:r w:rsidR="009E07B0">
        <w:rPr>
          <w:rFonts w:ascii="Arial" w:eastAsia="MS Mincho" w:hAnsi="Arial" w:cs="Arial"/>
          <w:b/>
          <w:color w:val="0D0D0D" w:themeColor="text1" w:themeTint="F2"/>
          <w:sz w:val="20"/>
          <w:szCs w:val="20"/>
          <w:lang w:val="en-US" w:eastAsia="ja-JP"/>
        </w:rPr>
        <w:t>Axeos</w:t>
      </w:r>
      <w:proofErr w:type="spellEnd"/>
      <w:r w:rsidR="009E07B0">
        <w:rPr>
          <w:rFonts w:ascii="Arial" w:eastAsia="MS Mincho" w:hAnsi="Arial" w:cs="Arial"/>
          <w:b/>
          <w:color w:val="0D0D0D" w:themeColor="text1" w:themeTint="F2"/>
          <w:sz w:val="20"/>
          <w:szCs w:val="20"/>
          <w:lang w:val="en-US" w:eastAsia="ja-JP"/>
        </w:rPr>
        <w:t xml:space="preserve">. </w:t>
      </w:r>
    </w:p>
    <w:p w14:paraId="1EEA54C2" w14:textId="68D7FA2C" w:rsidR="00D34E0B" w:rsidRPr="000D6944" w:rsidRDefault="004529AE" w:rsidP="000D6944">
      <w:pPr>
        <w:pStyle w:val="DSStandard"/>
        <w:spacing w:line="276" w:lineRule="auto"/>
        <w:rPr>
          <w:rFonts w:eastAsia="Arial" w:cs="Arial"/>
          <w:szCs w:val="20"/>
          <w:lang w:eastAsia="ja-JP"/>
        </w:rPr>
      </w:pPr>
      <w:r w:rsidRPr="0082261C">
        <w:rPr>
          <w:rFonts w:cs="Arial"/>
          <w:b/>
          <w:lang w:eastAsia="ja-JP"/>
        </w:rPr>
        <w:t>Charlotte</w:t>
      </w:r>
      <w:r w:rsidR="001F16DB">
        <w:rPr>
          <w:rFonts w:cs="Arial"/>
          <w:b/>
          <w:lang w:eastAsia="ja-JP"/>
        </w:rPr>
        <w:t>/</w:t>
      </w:r>
      <w:proofErr w:type="spellStart"/>
      <w:r w:rsidR="001F16DB">
        <w:rPr>
          <w:rFonts w:cs="Arial"/>
          <w:b/>
          <w:lang w:eastAsia="ja-JP"/>
        </w:rPr>
        <w:t>Bensheim</w:t>
      </w:r>
      <w:proofErr w:type="spellEnd"/>
      <w:r w:rsidR="00383109" w:rsidRPr="0082261C">
        <w:rPr>
          <w:rFonts w:cs="Arial"/>
          <w:b/>
          <w:lang w:eastAsia="ja-JP"/>
        </w:rPr>
        <w:t xml:space="preserve">, </w:t>
      </w:r>
      <w:r w:rsidR="006D6191">
        <w:rPr>
          <w:rFonts w:cs="Arial"/>
          <w:b/>
          <w:color w:val="auto"/>
          <w:lang w:eastAsia="ja-JP"/>
        </w:rPr>
        <w:t>November</w:t>
      </w:r>
      <w:r w:rsidR="009A578E" w:rsidRPr="009A578E">
        <w:rPr>
          <w:rFonts w:cs="Arial"/>
          <w:b/>
          <w:color w:val="auto"/>
          <w:lang w:eastAsia="ja-JP"/>
        </w:rPr>
        <w:t xml:space="preserve"> 1</w:t>
      </w:r>
      <w:r w:rsidR="006D6191">
        <w:rPr>
          <w:rFonts w:cs="Arial"/>
          <w:b/>
          <w:color w:val="auto"/>
          <w:lang w:eastAsia="ja-JP"/>
        </w:rPr>
        <w:t>3</w:t>
      </w:r>
      <w:r w:rsidR="00906D82" w:rsidRPr="009A578E">
        <w:rPr>
          <w:rFonts w:cs="Arial"/>
          <w:b/>
          <w:color w:val="auto"/>
          <w:lang w:eastAsia="ja-JP"/>
        </w:rPr>
        <w:t>, 20</w:t>
      </w:r>
      <w:r w:rsidR="00961A03" w:rsidRPr="009A578E">
        <w:rPr>
          <w:rFonts w:cs="Arial"/>
          <w:b/>
          <w:color w:val="auto"/>
          <w:lang w:eastAsia="ja-JP"/>
        </w:rPr>
        <w:t>20</w:t>
      </w:r>
      <w:r w:rsidR="00906D82" w:rsidRPr="009A578E">
        <w:rPr>
          <w:rFonts w:cs="Arial"/>
          <w:b/>
          <w:lang w:eastAsia="ja-JP"/>
        </w:rPr>
        <w:t>.</w:t>
      </w:r>
      <w:r w:rsidR="00906D82" w:rsidRPr="009A578E">
        <w:rPr>
          <w:rFonts w:cs="Arial"/>
          <w:lang w:eastAsia="ja-JP"/>
        </w:rPr>
        <w:t xml:space="preserve"> </w:t>
      </w:r>
      <w:proofErr w:type="spellStart"/>
      <w:r w:rsidR="00B34C95" w:rsidRPr="009A578E">
        <w:rPr>
          <w:rFonts w:eastAsia="Arial" w:cs="Arial"/>
          <w:szCs w:val="20"/>
          <w:lang w:eastAsia="ja-JP"/>
        </w:rPr>
        <w:t>Axeos</w:t>
      </w:r>
      <w:proofErr w:type="spellEnd"/>
      <w:r w:rsidR="00B34C95" w:rsidRPr="000D6944">
        <w:rPr>
          <w:rFonts w:eastAsia="Arial" w:cs="Arial"/>
          <w:szCs w:val="20"/>
          <w:lang w:eastAsia="ja-JP"/>
        </w:rPr>
        <w:t xml:space="preserve">, </w:t>
      </w:r>
      <w:r w:rsidR="009A0674" w:rsidRPr="000D6944">
        <w:rPr>
          <w:rFonts w:eastAsia="Arial" w:cs="Arial"/>
          <w:szCs w:val="20"/>
          <w:lang w:eastAsia="ja-JP"/>
        </w:rPr>
        <w:t xml:space="preserve">the </w:t>
      </w:r>
      <w:r w:rsidR="009A0674">
        <w:rPr>
          <w:rFonts w:eastAsia="Arial" w:cs="Arial"/>
          <w:szCs w:val="20"/>
          <w:lang w:eastAsia="ja-JP"/>
        </w:rPr>
        <w:t>newest</w:t>
      </w:r>
      <w:r w:rsidR="009A0674" w:rsidRPr="00A44AF8">
        <w:rPr>
          <w:rFonts w:eastAsia="Arial" w:cs="Arial"/>
          <w:szCs w:val="20"/>
          <w:lang w:eastAsia="ja-JP"/>
        </w:rPr>
        <w:t xml:space="preserve"> top-of-the-line, versatile </w:t>
      </w:r>
      <w:r w:rsidR="001F3867">
        <w:rPr>
          <w:rFonts w:eastAsia="Arial" w:cs="Arial"/>
          <w:szCs w:val="20"/>
          <w:lang w:eastAsia="ja-JP"/>
        </w:rPr>
        <w:t>2D/3D</w:t>
      </w:r>
      <w:r w:rsidR="009A0674" w:rsidRPr="00A44AF8">
        <w:rPr>
          <w:rFonts w:eastAsia="Arial" w:cs="Arial"/>
          <w:szCs w:val="20"/>
          <w:lang w:eastAsia="ja-JP"/>
        </w:rPr>
        <w:t xml:space="preserve"> imaging solution</w:t>
      </w:r>
      <w:r w:rsidR="009A0674" w:rsidRPr="000D6944">
        <w:rPr>
          <w:rFonts w:eastAsia="Arial" w:cs="Arial"/>
          <w:szCs w:val="20"/>
          <w:lang w:eastAsia="ja-JP"/>
        </w:rPr>
        <w:t xml:space="preserve"> by</w:t>
      </w:r>
      <w:r w:rsidR="00B34C95" w:rsidRPr="000D6944">
        <w:rPr>
          <w:rFonts w:eastAsia="Arial" w:cs="Arial"/>
          <w:szCs w:val="20"/>
          <w:lang w:eastAsia="ja-JP"/>
        </w:rPr>
        <w:t xml:space="preserve"> Dentsply Sirona</w:t>
      </w:r>
      <w:r w:rsidR="009A0674" w:rsidRPr="000D6944">
        <w:rPr>
          <w:rFonts w:eastAsia="Arial" w:cs="Arial"/>
          <w:szCs w:val="20"/>
          <w:lang w:eastAsia="ja-JP"/>
        </w:rPr>
        <w:t xml:space="preserve">, </w:t>
      </w:r>
      <w:r w:rsidR="000C2107" w:rsidRPr="000D6944">
        <w:rPr>
          <w:rFonts w:eastAsia="Arial" w:cs="Arial"/>
          <w:szCs w:val="20"/>
          <w:lang w:eastAsia="ja-JP"/>
        </w:rPr>
        <w:t xml:space="preserve">offers </w:t>
      </w:r>
      <w:r w:rsidR="00FA2AE6" w:rsidRPr="000D6944">
        <w:rPr>
          <w:rFonts w:eastAsia="Arial" w:cs="Arial"/>
          <w:szCs w:val="20"/>
          <w:lang w:eastAsia="ja-JP"/>
        </w:rPr>
        <w:t xml:space="preserve">both </w:t>
      </w:r>
      <w:r w:rsidR="009473A7">
        <w:rPr>
          <w:rFonts w:eastAsia="Arial" w:cs="Arial"/>
          <w:szCs w:val="20"/>
          <w:lang w:eastAsia="ja-JP"/>
        </w:rPr>
        <w:t xml:space="preserve">– a </w:t>
      </w:r>
      <w:r w:rsidR="00303A5F">
        <w:rPr>
          <w:rFonts w:eastAsia="Arial" w:cs="Arial"/>
          <w:szCs w:val="20"/>
          <w:lang w:eastAsia="ja-JP"/>
        </w:rPr>
        <w:t>comfortable experience</w:t>
      </w:r>
      <w:r w:rsidR="009473A7">
        <w:rPr>
          <w:rFonts w:eastAsia="Arial" w:cs="Arial"/>
          <w:szCs w:val="20"/>
          <w:lang w:eastAsia="ja-JP"/>
        </w:rPr>
        <w:t xml:space="preserve"> </w:t>
      </w:r>
      <w:r w:rsidR="00DB75DB">
        <w:rPr>
          <w:rFonts w:eastAsia="Arial" w:cs="Arial"/>
          <w:szCs w:val="20"/>
          <w:lang w:eastAsia="ja-JP"/>
        </w:rPr>
        <w:t>for patients</w:t>
      </w:r>
      <w:r w:rsidR="00E5542B">
        <w:rPr>
          <w:rFonts w:eastAsia="Arial" w:cs="Arial"/>
          <w:szCs w:val="20"/>
          <w:lang w:eastAsia="ja-JP"/>
        </w:rPr>
        <w:t xml:space="preserve"> and dentists </w:t>
      </w:r>
      <w:r w:rsidR="00303A5F">
        <w:rPr>
          <w:rFonts w:eastAsia="Arial" w:cs="Arial"/>
          <w:szCs w:val="20"/>
          <w:lang w:eastAsia="ja-JP"/>
        </w:rPr>
        <w:t>and at the same tim</w:t>
      </w:r>
      <w:r w:rsidR="008A73BD">
        <w:rPr>
          <w:rFonts w:eastAsia="Arial" w:cs="Arial"/>
          <w:szCs w:val="20"/>
          <w:lang w:eastAsia="ja-JP"/>
        </w:rPr>
        <w:t>e</w:t>
      </w:r>
      <w:r w:rsidR="00E5542B">
        <w:rPr>
          <w:rFonts w:eastAsia="Arial" w:cs="Arial"/>
          <w:szCs w:val="20"/>
          <w:lang w:eastAsia="ja-JP"/>
        </w:rPr>
        <w:t xml:space="preserve"> </w:t>
      </w:r>
      <w:r w:rsidR="00DB75DB">
        <w:rPr>
          <w:rFonts w:eastAsia="Arial" w:cs="Arial"/>
          <w:szCs w:val="20"/>
          <w:lang w:eastAsia="ja-JP"/>
        </w:rPr>
        <w:t>a growth engine for practices</w:t>
      </w:r>
      <w:r w:rsidR="00E70CF5">
        <w:rPr>
          <w:rFonts w:eastAsia="Arial" w:cs="Arial"/>
          <w:szCs w:val="20"/>
          <w:lang w:eastAsia="ja-JP"/>
        </w:rPr>
        <w:t xml:space="preserve"> across various workflows</w:t>
      </w:r>
      <w:r w:rsidR="008A73BD">
        <w:rPr>
          <w:rFonts w:eastAsia="Arial" w:cs="Arial"/>
          <w:szCs w:val="20"/>
          <w:lang w:eastAsia="ja-JP"/>
        </w:rPr>
        <w:t>.</w:t>
      </w:r>
      <w:r w:rsidR="00E5542B">
        <w:rPr>
          <w:rFonts w:eastAsia="Arial" w:cs="Arial"/>
          <w:szCs w:val="20"/>
          <w:lang w:eastAsia="ja-JP"/>
        </w:rPr>
        <w:t xml:space="preserve"> The </w:t>
      </w:r>
      <w:r w:rsidR="00FA2AE6" w:rsidRPr="000D6944">
        <w:rPr>
          <w:rFonts w:eastAsia="Arial" w:cs="Arial"/>
          <w:szCs w:val="20"/>
          <w:lang w:eastAsia="ja-JP"/>
        </w:rPr>
        <w:t xml:space="preserve">exceptional image quality and a seamless experience that connects </w:t>
      </w:r>
      <w:r w:rsidR="00B1006C" w:rsidRPr="000D6944">
        <w:rPr>
          <w:rFonts w:eastAsia="Arial" w:cs="Arial"/>
          <w:szCs w:val="20"/>
          <w:lang w:eastAsia="ja-JP"/>
        </w:rPr>
        <w:t xml:space="preserve">technology and </w:t>
      </w:r>
      <w:r w:rsidR="001F3867" w:rsidRPr="000D6944">
        <w:rPr>
          <w:rFonts w:eastAsia="Arial" w:cs="Arial"/>
          <w:szCs w:val="20"/>
          <w:lang w:eastAsia="ja-JP"/>
        </w:rPr>
        <w:t xml:space="preserve">practice team </w:t>
      </w:r>
      <w:r w:rsidR="003667A2" w:rsidRPr="000D6944">
        <w:rPr>
          <w:rFonts w:eastAsia="Arial" w:cs="Arial"/>
          <w:szCs w:val="20"/>
          <w:lang w:eastAsia="ja-JP"/>
        </w:rPr>
        <w:t xml:space="preserve">together </w:t>
      </w:r>
      <w:r w:rsidR="00D67DE4" w:rsidRPr="000D6944">
        <w:rPr>
          <w:rFonts w:eastAsia="Arial" w:cs="Arial"/>
          <w:szCs w:val="20"/>
          <w:lang w:eastAsia="ja-JP"/>
        </w:rPr>
        <w:t>aid in what</w:t>
      </w:r>
      <w:r w:rsidR="003C3F14" w:rsidRPr="000D6944">
        <w:rPr>
          <w:rFonts w:eastAsia="Arial" w:cs="Arial"/>
          <w:szCs w:val="20"/>
          <w:lang w:eastAsia="ja-JP"/>
        </w:rPr>
        <w:t xml:space="preserve"> matters most</w:t>
      </w:r>
      <w:r w:rsidR="006D42C8" w:rsidRPr="000D6944">
        <w:rPr>
          <w:rFonts w:eastAsia="Arial" w:cs="Arial"/>
          <w:szCs w:val="20"/>
          <w:lang w:eastAsia="ja-JP"/>
        </w:rPr>
        <w:t xml:space="preserve"> – </w:t>
      </w:r>
      <w:r w:rsidR="003C3F14" w:rsidRPr="000D6944">
        <w:rPr>
          <w:rFonts w:eastAsia="Arial" w:cs="Arial"/>
          <w:szCs w:val="20"/>
          <w:lang w:eastAsia="ja-JP"/>
        </w:rPr>
        <w:t xml:space="preserve">providing the best </w:t>
      </w:r>
      <w:r w:rsidR="00D67DE4" w:rsidRPr="000D6944">
        <w:rPr>
          <w:rFonts w:eastAsia="Arial" w:cs="Arial"/>
          <w:szCs w:val="20"/>
          <w:lang w:eastAsia="ja-JP"/>
        </w:rPr>
        <w:t xml:space="preserve">possible </w:t>
      </w:r>
      <w:r w:rsidR="003C3F14" w:rsidRPr="000D6944">
        <w:rPr>
          <w:rFonts w:eastAsia="Arial" w:cs="Arial"/>
          <w:szCs w:val="20"/>
          <w:lang w:eastAsia="ja-JP"/>
        </w:rPr>
        <w:t xml:space="preserve">care to patients. </w:t>
      </w:r>
      <w:r w:rsidR="001649BA" w:rsidRPr="000D6944">
        <w:rPr>
          <w:rFonts w:eastAsia="Arial" w:cs="Arial"/>
          <w:szCs w:val="20"/>
          <w:lang w:eastAsia="ja-JP"/>
        </w:rPr>
        <w:t xml:space="preserve">From a focused Field of View (Ø5 x 5.5 cm) for endodontic cases up to a large </w:t>
      </w:r>
      <w:proofErr w:type="spellStart"/>
      <w:r w:rsidR="001649BA" w:rsidRPr="000D6944">
        <w:rPr>
          <w:rFonts w:eastAsia="Arial" w:cs="Arial"/>
          <w:szCs w:val="20"/>
          <w:lang w:eastAsia="ja-JP"/>
        </w:rPr>
        <w:t>FoV</w:t>
      </w:r>
      <w:proofErr w:type="spellEnd"/>
      <w:r w:rsidR="001649BA" w:rsidRPr="000D6944">
        <w:rPr>
          <w:rFonts w:eastAsia="Arial" w:cs="Arial"/>
          <w:szCs w:val="20"/>
          <w:lang w:eastAsia="ja-JP"/>
        </w:rPr>
        <w:t xml:space="preserve"> (Ø17 x 13 cm) that covers complete dentition, including both temporomandibular joints (TMJ)</w:t>
      </w:r>
      <w:r w:rsidR="00F80527">
        <w:rPr>
          <w:rFonts w:eastAsia="Arial" w:cs="Arial"/>
          <w:szCs w:val="20"/>
          <w:lang w:eastAsia="ja-JP"/>
        </w:rPr>
        <w:t>,</w:t>
      </w:r>
      <w:r w:rsidR="001649BA" w:rsidRPr="000D6944">
        <w:rPr>
          <w:rFonts w:eastAsia="Arial" w:cs="Arial"/>
          <w:szCs w:val="20"/>
          <w:lang w:eastAsia="ja-JP"/>
        </w:rPr>
        <w:t xml:space="preserve"> </w:t>
      </w:r>
      <w:proofErr w:type="spellStart"/>
      <w:r w:rsidR="001649BA" w:rsidRPr="000D6944">
        <w:rPr>
          <w:rFonts w:eastAsia="Arial" w:cs="Arial"/>
          <w:szCs w:val="20"/>
          <w:lang w:eastAsia="ja-JP"/>
        </w:rPr>
        <w:t>Axeos</w:t>
      </w:r>
      <w:proofErr w:type="spellEnd"/>
      <w:r w:rsidR="001649BA" w:rsidRPr="000D6944">
        <w:rPr>
          <w:rFonts w:eastAsia="Arial" w:cs="Arial"/>
          <w:szCs w:val="20"/>
          <w:lang w:eastAsia="ja-JP"/>
        </w:rPr>
        <w:t xml:space="preserve"> offers a broad range of treatments.</w:t>
      </w:r>
      <w:r w:rsidR="00C03684">
        <w:rPr>
          <w:rFonts w:eastAsia="Arial" w:cs="Arial"/>
          <w:szCs w:val="20"/>
          <w:lang w:eastAsia="ja-JP"/>
        </w:rPr>
        <w:t xml:space="preserve"> </w:t>
      </w:r>
    </w:p>
    <w:p w14:paraId="3255B9DC" w14:textId="51384391" w:rsidR="00076F71" w:rsidRDefault="008B30F7" w:rsidP="00887EF0">
      <w:pPr>
        <w:pStyle w:val="DSStandard"/>
        <w:spacing w:line="276" w:lineRule="auto"/>
        <w:rPr>
          <w:rFonts w:eastAsia="Arial"/>
          <w:lang w:eastAsia="ja-JP"/>
        </w:rPr>
      </w:pPr>
      <w:r>
        <w:rPr>
          <w:rFonts w:eastAsia="Arial" w:cs="Arial"/>
          <w:szCs w:val="20"/>
          <w:lang w:eastAsia="ja-JP"/>
        </w:rPr>
        <w:t xml:space="preserve">As dental practices adapt </w:t>
      </w:r>
      <w:r w:rsidR="001F3867">
        <w:rPr>
          <w:rFonts w:eastAsia="Arial" w:cs="Arial"/>
          <w:szCs w:val="20"/>
          <w:lang w:eastAsia="ja-JP"/>
        </w:rPr>
        <w:t xml:space="preserve">even more </w:t>
      </w:r>
      <w:r>
        <w:rPr>
          <w:rFonts w:eastAsia="Arial" w:cs="Arial"/>
          <w:szCs w:val="20"/>
          <w:lang w:eastAsia="ja-JP"/>
        </w:rPr>
        <w:t xml:space="preserve">to safety protocols </w:t>
      </w:r>
      <w:r w:rsidR="008E76AE">
        <w:rPr>
          <w:rFonts w:eastAsia="Arial" w:cs="Arial"/>
          <w:szCs w:val="20"/>
          <w:lang w:eastAsia="ja-JP"/>
        </w:rPr>
        <w:t xml:space="preserve">and adjust </w:t>
      </w:r>
      <w:r w:rsidR="000C259F">
        <w:rPr>
          <w:rFonts w:eastAsia="Arial" w:cs="Arial"/>
          <w:szCs w:val="20"/>
          <w:lang w:eastAsia="ja-JP"/>
        </w:rPr>
        <w:t xml:space="preserve">workflow practices, </w:t>
      </w:r>
      <w:r w:rsidR="00992647">
        <w:rPr>
          <w:rFonts w:eastAsia="Arial" w:cs="Arial"/>
          <w:szCs w:val="20"/>
          <w:lang w:eastAsia="ja-JP"/>
        </w:rPr>
        <w:t>Dentsply Sirona</w:t>
      </w:r>
      <w:r w:rsidR="00911F31">
        <w:rPr>
          <w:rFonts w:eastAsia="Arial" w:cs="Arial"/>
          <w:szCs w:val="20"/>
          <w:lang w:eastAsia="ja-JP"/>
        </w:rPr>
        <w:t xml:space="preserve"> </w:t>
      </w:r>
      <w:r w:rsidR="00A13F71">
        <w:rPr>
          <w:rFonts w:eastAsia="Arial" w:cs="Arial"/>
          <w:szCs w:val="20"/>
          <w:lang w:eastAsia="ja-JP"/>
        </w:rPr>
        <w:t>continue</w:t>
      </w:r>
      <w:r w:rsidR="00992647">
        <w:rPr>
          <w:rFonts w:eastAsia="Arial" w:cs="Arial"/>
          <w:szCs w:val="20"/>
          <w:lang w:eastAsia="ja-JP"/>
        </w:rPr>
        <w:t>s</w:t>
      </w:r>
      <w:r w:rsidR="00A13F71">
        <w:rPr>
          <w:rFonts w:eastAsia="Arial" w:cs="Arial"/>
          <w:szCs w:val="20"/>
          <w:lang w:eastAsia="ja-JP"/>
        </w:rPr>
        <w:t xml:space="preserve"> to </w:t>
      </w:r>
      <w:r w:rsidR="00287F25">
        <w:rPr>
          <w:rFonts w:eastAsia="Arial" w:cs="Arial"/>
          <w:szCs w:val="20"/>
          <w:lang w:eastAsia="ja-JP"/>
        </w:rPr>
        <w:t>pursue innovative solutions</w:t>
      </w:r>
      <w:r w:rsidR="00E33A47">
        <w:rPr>
          <w:rFonts w:eastAsia="Arial" w:cs="Arial"/>
          <w:szCs w:val="20"/>
          <w:lang w:eastAsia="ja-JP"/>
        </w:rPr>
        <w:t xml:space="preserve">. </w:t>
      </w:r>
      <w:proofErr w:type="spellStart"/>
      <w:r w:rsidR="009A0674">
        <w:rPr>
          <w:rFonts w:eastAsia="Arial" w:cs="Arial"/>
          <w:szCs w:val="20"/>
          <w:lang w:eastAsia="ja-JP"/>
        </w:rPr>
        <w:t>Axeos</w:t>
      </w:r>
      <w:proofErr w:type="spellEnd"/>
      <w:r w:rsidR="004852EF">
        <w:rPr>
          <w:rFonts w:eastAsia="Arial" w:cs="Arial"/>
          <w:szCs w:val="20"/>
          <w:lang w:eastAsia="ja-JP"/>
        </w:rPr>
        <w:t xml:space="preserve"> is </w:t>
      </w:r>
      <w:r w:rsidR="00586A48" w:rsidRPr="000D6944">
        <w:rPr>
          <w:rFonts w:eastAsia="Arial"/>
          <w:lang w:eastAsia="ja-JP"/>
        </w:rPr>
        <w:t>designed to</w:t>
      </w:r>
      <w:r w:rsidR="00492E73" w:rsidRPr="000D6944">
        <w:rPr>
          <w:rFonts w:eastAsia="Arial"/>
          <w:lang w:eastAsia="ja-JP"/>
        </w:rPr>
        <w:t xml:space="preserve"> not only</w:t>
      </w:r>
      <w:r w:rsidR="00586A48" w:rsidRPr="000D6944">
        <w:rPr>
          <w:rFonts w:eastAsia="Arial"/>
          <w:lang w:eastAsia="ja-JP"/>
        </w:rPr>
        <w:t xml:space="preserve"> </w:t>
      </w:r>
      <w:r w:rsidR="00F80527">
        <w:rPr>
          <w:rFonts w:eastAsia="Arial"/>
          <w:lang w:eastAsia="ja-JP"/>
        </w:rPr>
        <w:t>address</w:t>
      </w:r>
      <w:r w:rsidR="00F80527" w:rsidRPr="000D6944">
        <w:rPr>
          <w:rFonts w:eastAsia="Arial"/>
          <w:lang w:eastAsia="ja-JP"/>
        </w:rPr>
        <w:t xml:space="preserve"> </w:t>
      </w:r>
      <w:r w:rsidR="00770CF0" w:rsidRPr="00A44AF8">
        <w:rPr>
          <w:rFonts w:eastAsia="Arial" w:cs="Arial"/>
          <w:szCs w:val="20"/>
          <w:lang w:eastAsia="ja-JP"/>
        </w:rPr>
        <w:t>a wide range of diagnostic needs</w:t>
      </w:r>
      <w:r w:rsidR="00770CF0" w:rsidRPr="000D6944">
        <w:rPr>
          <w:rFonts w:eastAsia="Arial"/>
          <w:lang w:eastAsia="ja-JP"/>
        </w:rPr>
        <w:t xml:space="preserve"> and </w:t>
      </w:r>
      <w:r w:rsidR="00586A48" w:rsidRPr="000D6944">
        <w:rPr>
          <w:rFonts w:eastAsia="Arial"/>
          <w:lang w:eastAsia="ja-JP"/>
        </w:rPr>
        <w:t>grow with your practice</w:t>
      </w:r>
      <w:r w:rsidR="00492E73" w:rsidRPr="000D6944">
        <w:rPr>
          <w:rFonts w:eastAsia="Arial"/>
          <w:lang w:eastAsia="ja-JP"/>
        </w:rPr>
        <w:t xml:space="preserve">, but also to </w:t>
      </w:r>
      <w:r w:rsidR="004256E2" w:rsidRPr="000D6944">
        <w:rPr>
          <w:rFonts w:eastAsia="Arial"/>
          <w:lang w:eastAsia="ja-JP"/>
        </w:rPr>
        <w:t>reduce the need for physical contact</w:t>
      </w:r>
      <w:r w:rsidR="00233085" w:rsidRPr="000D6944">
        <w:rPr>
          <w:rFonts w:eastAsia="Arial"/>
          <w:lang w:eastAsia="ja-JP"/>
        </w:rPr>
        <w:t xml:space="preserve"> to </w:t>
      </w:r>
      <w:r w:rsidR="00492E73" w:rsidRPr="000D6944">
        <w:rPr>
          <w:rFonts w:eastAsia="Arial"/>
          <w:lang w:eastAsia="ja-JP"/>
        </w:rPr>
        <w:t xml:space="preserve">ensure </w:t>
      </w:r>
      <w:r w:rsidR="006C78FA" w:rsidRPr="000D6944">
        <w:rPr>
          <w:rFonts w:eastAsia="Arial"/>
          <w:lang w:eastAsia="ja-JP"/>
        </w:rPr>
        <w:t xml:space="preserve">patient </w:t>
      </w:r>
      <w:r w:rsidR="003415E1" w:rsidRPr="000D6944">
        <w:rPr>
          <w:rFonts w:eastAsia="Arial"/>
          <w:lang w:eastAsia="ja-JP"/>
        </w:rPr>
        <w:t xml:space="preserve">and staff </w:t>
      </w:r>
      <w:r w:rsidR="006C78FA" w:rsidRPr="000D6944">
        <w:rPr>
          <w:rFonts w:eastAsia="Arial"/>
          <w:lang w:eastAsia="ja-JP"/>
        </w:rPr>
        <w:t>safety</w:t>
      </w:r>
      <w:r w:rsidR="003415E1" w:rsidRPr="000D6944">
        <w:rPr>
          <w:rFonts w:eastAsia="Arial"/>
          <w:lang w:eastAsia="ja-JP"/>
        </w:rPr>
        <w:t>.</w:t>
      </w:r>
      <w:r w:rsidR="00586A48" w:rsidRPr="000D6944">
        <w:rPr>
          <w:rFonts w:eastAsia="Arial"/>
          <w:lang w:eastAsia="ja-JP"/>
        </w:rPr>
        <w:t xml:space="preserve"> </w:t>
      </w:r>
      <w:r w:rsidR="00076F71" w:rsidRPr="00076F71">
        <w:rPr>
          <w:rFonts w:eastAsia="Arial"/>
          <w:lang w:eastAsia="ja-JP"/>
        </w:rPr>
        <w:t>“Our purpose is to support dental professionals in providing healthy, happy smiles.</w:t>
      </w:r>
      <w:r w:rsidR="00076F71">
        <w:rPr>
          <w:rFonts w:eastAsia="Arial"/>
          <w:lang w:eastAsia="ja-JP"/>
        </w:rPr>
        <w:t xml:space="preserve"> </w:t>
      </w:r>
      <w:r w:rsidR="00076F71" w:rsidRPr="00076F71">
        <w:rPr>
          <w:rFonts w:eastAsia="Arial"/>
          <w:lang w:eastAsia="ja-JP"/>
        </w:rPr>
        <w:t>Working with dentists to understand their needs and translating those into product solutions is what drives us. With our new imaging solution</w:t>
      </w:r>
      <w:r w:rsidR="00992647">
        <w:rPr>
          <w:rFonts w:eastAsia="Arial"/>
          <w:lang w:eastAsia="ja-JP"/>
        </w:rPr>
        <w:t>,</w:t>
      </w:r>
      <w:r w:rsidR="00076F71" w:rsidRPr="00076F71">
        <w:rPr>
          <w:rFonts w:eastAsia="Arial"/>
          <w:lang w:eastAsia="ja-JP"/>
        </w:rPr>
        <w:t xml:space="preserve"> we not only offer outstanding image quality, clinical safety and an easy-to-use interface but also smart integration to ensure seamless workflows and procedures”, says Don Casey, Chief Executive Officer at Dentsply Sirona. </w:t>
      </w:r>
    </w:p>
    <w:p w14:paraId="17B0874D" w14:textId="3F797A4D" w:rsidR="00076F71" w:rsidRDefault="00076F71" w:rsidP="00887EF0">
      <w:pPr>
        <w:pStyle w:val="DSStandard"/>
        <w:spacing w:line="276" w:lineRule="auto"/>
        <w:rPr>
          <w:rFonts w:eastAsia="Arial" w:cs="Arial"/>
          <w:szCs w:val="20"/>
          <w:lang w:eastAsia="ja-JP"/>
        </w:rPr>
      </w:pPr>
      <w:r w:rsidRPr="00076F71">
        <w:rPr>
          <w:rFonts w:eastAsia="Arial"/>
          <w:lang w:eastAsia="ja-JP"/>
        </w:rPr>
        <w:t>“Waiting is a bad experience for both dentist and patient. Even worse, if I am unable to see what I need to see, I will have to repeat the image; then patient is gone because he does not trust my treatment," says Prof. Chung How Kau, Department of Orthodontics, Birmingham, Alabama, USA. “</w:t>
      </w:r>
      <w:proofErr w:type="spellStart"/>
      <w:r w:rsidRPr="00076F71">
        <w:rPr>
          <w:rFonts w:eastAsia="Arial"/>
          <w:lang w:eastAsia="ja-JP"/>
        </w:rPr>
        <w:t>Axeos</w:t>
      </w:r>
      <w:proofErr w:type="spellEnd"/>
      <w:r w:rsidRPr="00076F71">
        <w:rPr>
          <w:rFonts w:eastAsia="Arial"/>
          <w:lang w:eastAsia="ja-JP"/>
        </w:rPr>
        <w:t xml:space="preserve"> has exactly the right balance between excellence, speed and precision. The big volume exposure takes only 16 seconds and the image quality is great in both 2D and 3D formats. The ‘wow’ effect of the </w:t>
      </w:r>
      <w:proofErr w:type="spellStart"/>
      <w:r w:rsidRPr="00076F71">
        <w:rPr>
          <w:rFonts w:eastAsia="Arial"/>
          <w:lang w:eastAsia="ja-JP"/>
        </w:rPr>
        <w:t>Axeos</w:t>
      </w:r>
      <w:proofErr w:type="spellEnd"/>
      <w:r w:rsidRPr="00076F71">
        <w:rPr>
          <w:rFonts w:eastAsia="Arial"/>
          <w:lang w:eastAsia="ja-JP"/>
        </w:rPr>
        <w:t xml:space="preserve"> technology sells my treatment.”</w:t>
      </w:r>
    </w:p>
    <w:p w14:paraId="4C058EBC" w14:textId="334A2F29" w:rsidR="00887EF0" w:rsidRDefault="00066FE0" w:rsidP="00887EF0">
      <w:pPr>
        <w:pStyle w:val="DSStandard"/>
        <w:spacing w:line="276" w:lineRule="auto"/>
        <w:rPr>
          <w:rFonts w:cs="Arial"/>
          <w:szCs w:val="20"/>
          <w:lang w:eastAsia="ja-JP"/>
        </w:rPr>
      </w:pPr>
      <w:proofErr w:type="spellStart"/>
      <w:r w:rsidRPr="00076F71">
        <w:rPr>
          <w:rFonts w:eastAsia="Arial" w:cs="Arial"/>
          <w:szCs w:val="20"/>
          <w:lang w:eastAsia="ja-JP"/>
        </w:rPr>
        <w:t>Axeos</w:t>
      </w:r>
      <w:proofErr w:type="spellEnd"/>
      <w:r w:rsidRPr="00076F71">
        <w:rPr>
          <w:rFonts w:eastAsia="Arial" w:cs="Arial"/>
          <w:szCs w:val="20"/>
          <w:lang w:eastAsia="ja-JP"/>
        </w:rPr>
        <w:t xml:space="preserve"> offers three core benefits for any practice: clinical confidence, smart connectivity with</w:t>
      </w:r>
      <w:r w:rsidR="00E54981" w:rsidRPr="00076F71">
        <w:rPr>
          <w:rFonts w:eastAsia="Arial" w:cs="Arial"/>
          <w:szCs w:val="20"/>
          <w:lang w:eastAsia="ja-JP"/>
        </w:rPr>
        <w:t xml:space="preserve"> </w:t>
      </w:r>
      <w:r w:rsidR="002703B1" w:rsidRPr="00076F71">
        <w:rPr>
          <w:rFonts w:eastAsia="Arial" w:cs="Arial"/>
          <w:szCs w:val="20"/>
          <w:lang w:eastAsia="ja-JP"/>
        </w:rPr>
        <w:t xml:space="preserve">integrated solutions </w:t>
      </w:r>
      <w:r w:rsidR="00FE2D42" w:rsidRPr="00076F71">
        <w:rPr>
          <w:rFonts w:eastAsia="Arial" w:cs="Arial"/>
          <w:szCs w:val="20"/>
          <w:lang w:eastAsia="ja-JP"/>
        </w:rPr>
        <w:t>and treatment planning</w:t>
      </w:r>
      <w:r w:rsidR="00D37371" w:rsidRPr="00076F71">
        <w:rPr>
          <w:rFonts w:eastAsia="Arial" w:cs="Arial"/>
          <w:szCs w:val="20"/>
          <w:lang w:eastAsia="ja-JP"/>
        </w:rPr>
        <w:t>,</w:t>
      </w:r>
      <w:r w:rsidR="00FE2D42" w:rsidRPr="00076F71">
        <w:rPr>
          <w:rFonts w:eastAsia="Arial" w:cs="Arial"/>
          <w:szCs w:val="20"/>
          <w:lang w:eastAsia="ja-JP"/>
        </w:rPr>
        <w:t xml:space="preserve"> </w:t>
      </w:r>
      <w:r w:rsidRPr="00076F71">
        <w:rPr>
          <w:rFonts w:eastAsia="Arial" w:cs="Arial"/>
          <w:szCs w:val="20"/>
          <w:lang w:eastAsia="ja-JP"/>
        </w:rPr>
        <w:t xml:space="preserve">and an exceptional user and patient experience. </w:t>
      </w:r>
      <w:r w:rsidR="002A02FA">
        <w:rPr>
          <w:rFonts w:eastAsia="Arial" w:cs="Arial"/>
          <w:szCs w:val="20"/>
          <w:lang w:eastAsia="ja-JP"/>
        </w:rPr>
        <w:t>Additionally, the new</w:t>
      </w:r>
      <w:r w:rsidR="00B85F6C">
        <w:rPr>
          <w:rFonts w:eastAsia="Arial" w:cs="Arial"/>
          <w:szCs w:val="20"/>
          <w:lang w:eastAsia="ja-JP"/>
        </w:rPr>
        <w:t xml:space="preserve"> </w:t>
      </w:r>
      <w:r w:rsidR="002A02FA">
        <w:rPr>
          <w:rFonts w:eastAsia="Arial" w:cs="Arial"/>
          <w:szCs w:val="20"/>
          <w:lang w:eastAsia="ja-JP"/>
        </w:rPr>
        <w:t xml:space="preserve">unit </w:t>
      </w:r>
      <w:r w:rsidR="00B85F6C">
        <w:rPr>
          <w:rFonts w:eastAsia="Arial" w:cs="Arial"/>
          <w:szCs w:val="20"/>
          <w:lang w:eastAsia="ja-JP"/>
        </w:rPr>
        <w:t>enables practice expansion and improved clinical outcomes</w:t>
      </w:r>
      <w:r w:rsidR="00BF34ED">
        <w:rPr>
          <w:rFonts w:eastAsia="Arial" w:cs="Arial"/>
          <w:szCs w:val="20"/>
          <w:lang w:eastAsia="ja-JP"/>
        </w:rPr>
        <w:t xml:space="preserve"> </w:t>
      </w:r>
      <w:r w:rsidR="00D46498">
        <w:rPr>
          <w:rFonts w:eastAsia="Arial" w:cs="Arial"/>
          <w:szCs w:val="20"/>
          <w:lang w:eastAsia="ja-JP"/>
        </w:rPr>
        <w:t>through industry-leading</w:t>
      </w:r>
      <w:r w:rsidR="00237844">
        <w:rPr>
          <w:rFonts w:eastAsia="Arial" w:cs="Arial"/>
          <w:szCs w:val="20"/>
          <w:lang w:eastAsia="ja-JP"/>
        </w:rPr>
        <w:t xml:space="preserve"> education and training. </w:t>
      </w:r>
      <w:r w:rsidR="00887EF0" w:rsidRPr="00A44AF8">
        <w:rPr>
          <w:rFonts w:cs="Arial"/>
          <w:szCs w:val="20"/>
          <w:lang w:eastAsia="ja-JP"/>
        </w:rPr>
        <w:t>“</w:t>
      </w:r>
      <w:proofErr w:type="spellStart"/>
      <w:r w:rsidR="00887EF0" w:rsidRPr="00A44AF8">
        <w:rPr>
          <w:rFonts w:cs="Arial"/>
          <w:szCs w:val="20"/>
          <w:lang w:eastAsia="ja-JP"/>
        </w:rPr>
        <w:t>Axeos</w:t>
      </w:r>
      <w:proofErr w:type="spellEnd"/>
      <w:r w:rsidR="00887EF0" w:rsidRPr="00A44AF8">
        <w:rPr>
          <w:rFonts w:cs="Arial"/>
          <w:szCs w:val="20"/>
          <w:lang w:eastAsia="ja-JP"/>
        </w:rPr>
        <w:t xml:space="preserve"> allows our customers to increase their treatment offerings with an easy-to-use, high-quality </w:t>
      </w:r>
      <w:r w:rsidR="008E2770">
        <w:rPr>
          <w:rFonts w:cs="Arial"/>
          <w:szCs w:val="20"/>
          <w:lang w:eastAsia="ja-JP"/>
        </w:rPr>
        <w:t xml:space="preserve">and </w:t>
      </w:r>
      <w:r w:rsidR="008E2770">
        <w:t>versatile imaging uni</w:t>
      </w:r>
      <w:r w:rsidR="00887EF0" w:rsidRPr="00A44AF8">
        <w:rPr>
          <w:rFonts w:cs="Arial"/>
          <w:szCs w:val="20"/>
          <w:lang w:eastAsia="ja-JP"/>
        </w:rPr>
        <w:t>t, which ultimately helps to provide more patients with the best treatment and care,” adds Michael Geil, Group Vice President</w:t>
      </w:r>
      <w:r w:rsidR="008A0681">
        <w:rPr>
          <w:rFonts w:cs="Arial"/>
          <w:szCs w:val="20"/>
          <w:lang w:eastAsia="ja-JP"/>
        </w:rPr>
        <w:t xml:space="preserve">, </w:t>
      </w:r>
      <w:r w:rsidR="00887EF0" w:rsidRPr="00A44AF8">
        <w:rPr>
          <w:rFonts w:cs="Arial"/>
          <w:szCs w:val="20"/>
          <w:lang w:eastAsia="ja-JP"/>
        </w:rPr>
        <w:t xml:space="preserve">Equipment &amp; Instruments Product Group, </w:t>
      </w:r>
      <w:r w:rsidR="008A0681">
        <w:rPr>
          <w:rFonts w:cs="Arial"/>
          <w:szCs w:val="20"/>
          <w:lang w:eastAsia="ja-JP"/>
        </w:rPr>
        <w:t xml:space="preserve">at </w:t>
      </w:r>
      <w:r w:rsidR="00887EF0" w:rsidRPr="00A44AF8">
        <w:rPr>
          <w:rFonts w:cs="Arial"/>
          <w:szCs w:val="20"/>
          <w:lang w:eastAsia="ja-JP"/>
        </w:rPr>
        <w:t>Dentsply Sirona.</w:t>
      </w:r>
    </w:p>
    <w:p w14:paraId="15B93C54" w14:textId="663C8EFC" w:rsidR="00E849BA" w:rsidRDefault="002E242D" w:rsidP="0045255F">
      <w:pPr>
        <w:pStyle w:val="DSStandard"/>
        <w:spacing w:line="276" w:lineRule="auto"/>
        <w:rPr>
          <w:rFonts w:eastAsia="Arial" w:cs="Arial"/>
          <w:szCs w:val="20"/>
          <w:lang w:eastAsia="ja-JP"/>
        </w:rPr>
      </w:pPr>
      <w:r>
        <w:rPr>
          <w:rFonts w:eastAsia="Arial" w:cs="Arial"/>
          <w:szCs w:val="20"/>
          <w:lang w:eastAsia="ja-JP"/>
        </w:rPr>
        <w:t>Offering</w:t>
      </w:r>
      <w:r w:rsidR="0045255F" w:rsidRPr="00A44AF8">
        <w:rPr>
          <w:rFonts w:eastAsia="Arial" w:cs="Arial"/>
          <w:szCs w:val="20"/>
          <w:lang w:eastAsia="ja-JP"/>
        </w:rPr>
        <w:t xml:space="preserve"> a range of fields of view (</w:t>
      </w:r>
      <w:proofErr w:type="spellStart"/>
      <w:r w:rsidR="0045255F" w:rsidRPr="00A44AF8">
        <w:rPr>
          <w:rFonts w:eastAsia="Arial" w:cs="Arial"/>
          <w:szCs w:val="20"/>
          <w:lang w:eastAsia="ja-JP"/>
        </w:rPr>
        <w:t>F</w:t>
      </w:r>
      <w:r w:rsidR="00895AE4">
        <w:rPr>
          <w:rFonts w:eastAsia="Arial" w:cs="Arial"/>
          <w:szCs w:val="20"/>
          <w:lang w:eastAsia="ja-JP"/>
        </w:rPr>
        <w:t>o</w:t>
      </w:r>
      <w:r w:rsidR="0045255F" w:rsidRPr="00A44AF8">
        <w:rPr>
          <w:rFonts w:eastAsia="Arial" w:cs="Arial"/>
          <w:szCs w:val="20"/>
          <w:lang w:eastAsia="ja-JP"/>
        </w:rPr>
        <w:t>V</w:t>
      </w:r>
      <w:proofErr w:type="spellEnd"/>
      <w:r w:rsidR="0045255F" w:rsidRPr="00A44AF8">
        <w:rPr>
          <w:rFonts w:eastAsia="Arial" w:cs="Arial"/>
          <w:szCs w:val="20"/>
          <w:lang w:eastAsia="ja-JP"/>
        </w:rPr>
        <w:t>)</w:t>
      </w:r>
      <w:r>
        <w:rPr>
          <w:rFonts w:eastAsia="Arial" w:cs="Arial"/>
          <w:szCs w:val="20"/>
          <w:lang w:eastAsia="ja-JP"/>
        </w:rPr>
        <w:t xml:space="preserve">, </w:t>
      </w:r>
      <w:r w:rsidR="005F5F1A">
        <w:rPr>
          <w:rFonts w:eastAsia="Arial" w:cs="Arial"/>
          <w:szCs w:val="20"/>
          <w:lang w:eastAsia="ja-JP"/>
        </w:rPr>
        <w:t>it</w:t>
      </w:r>
      <w:r>
        <w:rPr>
          <w:rFonts w:eastAsia="Arial" w:cs="Arial"/>
          <w:szCs w:val="20"/>
          <w:lang w:eastAsia="ja-JP"/>
        </w:rPr>
        <w:t xml:space="preserve"> is</w:t>
      </w:r>
      <w:r w:rsidR="0045255F" w:rsidRPr="00A44AF8">
        <w:rPr>
          <w:rFonts w:eastAsia="Arial" w:cs="Arial"/>
          <w:szCs w:val="20"/>
          <w:lang w:eastAsia="ja-JP"/>
        </w:rPr>
        <w:t xml:space="preserve"> </w:t>
      </w:r>
      <w:r w:rsidR="0045255F">
        <w:rPr>
          <w:rFonts w:eastAsia="Arial" w:cs="Arial"/>
          <w:szCs w:val="20"/>
          <w:lang w:eastAsia="ja-JP"/>
        </w:rPr>
        <w:t xml:space="preserve">ideal </w:t>
      </w:r>
      <w:r w:rsidR="0045255F" w:rsidRPr="00A44AF8">
        <w:rPr>
          <w:rFonts w:eastAsia="Arial" w:cs="Arial"/>
          <w:szCs w:val="20"/>
          <w:lang w:eastAsia="ja-JP"/>
        </w:rPr>
        <w:t xml:space="preserve">for different </w:t>
      </w:r>
      <w:r w:rsidR="0045255F">
        <w:rPr>
          <w:rFonts w:eastAsia="Arial" w:cs="Arial"/>
          <w:szCs w:val="20"/>
          <w:lang w:eastAsia="ja-JP"/>
        </w:rPr>
        <w:t>treatment areas</w:t>
      </w:r>
      <w:r w:rsidR="0045255F" w:rsidRPr="00A44AF8">
        <w:rPr>
          <w:rFonts w:eastAsia="Arial" w:cs="Arial"/>
          <w:szCs w:val="20"/>
          <w:lang w:eastAsia="ja-JP"/>
        </w:rPr>
        <w:t>, including specialized 3D imaging needs</w:t>
      </w:r>
      <w:r w:rsidR="0045255F">
        <w:rPr>
          <w:rFonts w:eastAsia="Arial" w:cs="Arial"/>
          <w:szCs w:val="20"/>
          <w:lang w:eastAsia="ja-JP"/>
        </w:rPr>
        <w:t xml:space="preserve"> such as digital orthodontics</w:t>
      </w:r>
      <w:r w:rsidR="0045255F" w:rsidRPr="00A44AF8">
        <w:rPr>
          <w:rFonts w:eastAsia="Arial" w:cs="Arial"/>
          <w:szCs w:val="20"/>
          <w:lang w:eastAsia="ja-JP"/>
        </w:rPr>
        <w:t xml:space="preserve">. </w:t>
      </w:r>
      <w:r w:rsidR="0045255F">
        <w:rPr>
          <w:rFonts w:eastAsia="Arial" w:cs="Arial"/>
          <w:szCs w:val="20"/>
          <w:lang w:eastAsia="ja-JP"/>
        </w:rPr>
        <w:t>The unit</w:t>
      </w:r>
      <w:r w:rsidR="0045255F" w:rsidRPr="00A44AF8">
        <w:rPr>
          <w:rFonts w:eastAsia="Arial" w:cs="Arial"/>
          <w:szCs w:val="20"/>
          <w:lang w:eastAsia="ja-JP"/>
        </w:rPr>
        <w:t xml:space="preserve"> </w:t>
      </w:r>
      <w:r w:rsidR="0045255F">
        <w:rPr>
          <w:rFonts w:eastAsia="Arial" w:cs="Arial"/>
          <w:szCs w:val="20"/>
          <w:lang w:eastAsia="ja-JP"/>
        </w:rPr>
        <w:t xml:space="preserve">offers </w:t>
      </w:r>
      <w:r w:rsidR="0045255F" w:rsidRPr="00A44AF8">
        <w:rPr>
          <w:rFonts w:eastAsia="Arial" w:cs="Arial"/>
          <w:szCs w:val="20"/>
          <w:lang w:eastAsia="ja-JP"/>
        </w:rPr>
        <w:t>outstanding imaging quality with</w:t>
      </w:r>
      <w:r w:rsidR="001649BA">
        <w:rPr>
          <w:rFonts w:eastAsia="Arial" w:cs="Arial"/>
          <w:szCs w:val="20"/>
          <w:lang w:eastAsia="ja-JP"/>
        </w:rPr>
        <w:t xml:space="preserve"> intelligent</w:t>
      </w:r>
      <w:r w:rsidR="0045255F" w:rsidRPr="00A44AF8">
        <w:rPr>
          <w:rFonts w:eastAsia="Arial" w:cs="Arial"/>
          <w:szCs w:val="20"/>
          <w:lang w:eastAsia="ja-JP"/>
        </w:rPr>
        <w:t xml:space="preserve"> low</w:t>
      </w:r>
      <w:r w:rsidR="0045255F">
        <w:rPr>
          <w:rFonts w:eastAsia="Arial" w:cs="Arial"/>
          <w:szCs w:val="20"/>
          <w:lang w:eastAsia="ja-JP"/>
        </w:rPr>
        <w:t>-</w:t>
      </w:r>
      <w:r w:rsidR="0045255F" w:rsidRPr="00A44AF8">
        <w:rPr>
          <w:rFonts w:eastAsia="Arial" w:cs="Arial"/>
          <w:szCs w:val="20"/>
          <w:lang w:eastAsia="ja-JP"/>
        </w:rPr>
        <w:t>dose, a higher level of patient and user comfort</w:t>
      </w:r>
      <w:r w:rsidR="00895AE4">
        <w:rPr>
          <w:rFonts w:eastAsia="Arial" w:cs="Arial"/>
          <w:szCs w:val="20"/>
          <w:lang w:eastAsia="ja-JP"/>
        </w:rPr>
        <w:t xml:space="preserve"> using the Patient Positioning </w:t>
      </w:r>
      <w:r w:rsidR="00B72661">
        <w:rPr>
          <w:rFonts w:eastAsia="Arial" w:cs="Arial"/>
          <w:szCs w:val="20"/>
          <w:lang w:eastAsia="ja-JP"/>
        </w:rPr>
        <w:t xml:space="preserve">&amp; </w:t>
      </w:r>
      <w:r w:rsidR="00895AE4">
        <w:rPr>
          <w:rFonts w:eastAsia="Arial" w:cs="Arial"/>
          <w:szCs w:val="20"/>
          <w:lang w:eastAsia="ja-JP"/>
        </w:rPr>
        <w:t>Image Assistant (PIA)</w:t>
      </w:r>
      <w:r w:rsidR="001649BA">
        <w:rPr>
          <w:rFonts w:eastAsia="Arial" w:cs="Arial"/>
          <w:szCs w:val="20"/>
          <w:lang w:eastAsia="ja-JP"/>
        </w:rPr>
        <w:t xml:space="preserve"> and smart </w:t>
      </w:r>
      <w:r w:rsidR="00D37371">
        <w:rPr>
          <w:rFonts w:eastAsia="Arial" w:cs="Arial"/>
          <w:szCs w:val="20"/>
          <w:lang w:eastAsia="ja-JP"/>
        </w:rPr>
        <w:t xml:space="preserve">height </w:t>
      </w:r>
      <w:r w:rsidR="001649BA">
        <w:rPr>
          <w:rFonts w:eastAsia="Arial" w:cs="Arial"/>
          <w:szCs w:val="20"/>
          <w:lang w:eastAsia="ja-JP"/>
        </w:rPr>
        <w:t xml:space="preserve">adjustment – </w:t>
      </w:r>
      <w:r w:rsidR="00D37371">
        <w:rPr>
          <w:rFonts w:eastAsia="Arial" w:cs="Arial"/>
          <w:szCs w:val="20"/>
          <w:lang w:eastAsia="ja-JP"/>
        </w:rPr>
        <w:t xml:space="preserve">a feature in </w:t>
      </w:r>
      <w:r w:rsidR="001649BA">
        <w:rPr>
          <w:rFonts w:eastAsia="Arial" w:cs="Arial"/>
          <w:szCs w:val="20"/>
          <w:lang w:eastAsia="ja-JP"/>
        </w:rPr>
        <w:t xml:space="preserve">which the unit </w:t>
      </w:r>
      <w:r w:rsidR="00D37371">
        <w:rPr>
          <w:rFonts w:eastAsia="Arial" w:cs="Arial"/>
          <w:szCs w:val="20"/>
          <w:lang w:eastAsia="ja-JP"/>
        </w:rPr>
        <w:t xml:space="preserve">height </w:t>
      </w:r>
      <w:r w:rsidR="001649BA">
        <w:rPr>
          <w:rFonts w:eastAsia="Arial" w:cs="Arial"/>
          <w:szCs w:val="20"/>
          <w:lang w:eastAsia="ja-JP"/>
        </w:rPr>
        <w:t xml:space="preserve">for the individual patient </w:t>
      </w:r>
      <w:r w:rsidR="00D37371">
        <w:rPr>
          <w:rFonts w:eastAsia="Arial" w:cs="Arial"/>
          <w:szCs w:val="20"/>
          <w:lang w:eastAsia="ja-JP"/>
        </w:rPr>
        <w:t xml:space="preserve">can be set </w:t>
      </w:r>
      <w:r w:rsidR="001649BA">
        <w:rPr>
          <w:rFonts w:eastAsia="Arial" w:cs="Arial"/>
          <w:szCs w:val="20"/>
          <w:lang w:eastAsia="ja-JP"/>
        </w:rPr>
        <w:t>even before they enter the X-ray room</w:t>
      </w:r>
      <w:r w:rsidR="0045255F" w:rsidRPr="00A44AF8">
        <w:rPr>
          <w:rFonts w:eastAsia="Arial" w:cs="Arial"/>
          <w:szCs w:val="20"/>
          <w:lang w:eastAsia="ja-JP"/>
        </w:rPr>
        <w:t>.</w:t>
      </w:r>
      <w:r w:rsidR="00E849BA">
        <w:rPr>
          <w:rFonts w:eastAsia="Arial" w:cs="Arial"/>
          <w:szCs w:val="20"/>
          <w:lang w:eastAsia="ja-JP"/>
        </w:rPr>
        <w:t xml:space="preserve"> </w:t>
      </w:r>
      <w:r w:rsidR="00E849BA" w:rsidRPr="00A44AF8">
        <w:rPr>
          <w:rFonts w:cs="Arial"/>
          <w:szCs w:val="20"/>
          <w:lang w:eastAsia="ja-JP"/>
        </w:rPr>
        <w:t>The comfortable wheelchair accessibility enables direct and uncomplicated positioning of wheelchair patients in the unit.</w:t>
      </w:r>
    </w:p>
    <w:p w14:paraId="7D6F532F" w14:textId="55519C45" w:rsidR="0045255F" w:rsidRDefault="00E849BA" w:rsidP="0045255F">
      <w:pPr>
        <w:pStyle w:val="DSStandard"/>
        <w:spacing w:line="276" w:lineRule="auto"/>
        <w:rPr>
          <w:rFonts w:eastAsia="Arial" w:cs="Arial"/>
          <w:szCs w:val="20"/>
          <w:lang w:eastAsia="ja-JP"/>
        </w:rPr>
      </w:pPr>
      <w:proofErr w:type="spellStart"/>
      <w:r w:rsidRPr="00A44AF8">
        <w:rPr>
          <w:rFonts w:eastAsiaTheme="minorEastAsia" w:cs="Arial"/>
          <w:color w:val="auto"/>
          <w:szCs w:val="20"/>
          <w:lang w:eastAsia="zh-CN"/>
        </w:rPr>
        <w:t>Axeos</w:t>
      </w:r>
      <w:proofErr w:type="spellEnd"/>
      <w:r w:rsidRPr="00A44AF8">
        <w:rPr>
          <w:rFonts w:eastAsiaTheme="minorEastAsia" w:cs="Arial"/>
          <w:color w:val="auto"/>
          <w:szCs w:val="20"/>
          <w:lang w:eastAsia="zh-CN"/>
        </w:rPr>
        <w:t xml:space="preserve"> comes with the modern and high</w:t>
      </w:r>
      <w:r w:rsidR="00D37371">
        <w:rPr>
          <w:rFonts w:eastAsiaTheme="minorEastAsia" w:cs="Arial"/>
          <w:color w:val="auto"/>
          <w:szCs w:val="20"/>
          <w:lang w:eastAsia="zh-CN"/>
        </w:rPr>
        <w:t>ly</w:t>
      </w:r>
      <w:r w:rsidR="00FB058C">
        <w:rPr>
          <w:rFonts w:eastAsiaTheme="minorEastAsia" w:cs="Arial"/>
          <w:color w:val="auto"/>
          <w:szCs w:val="20"/>
          <w:lang w:eastAsia="zh-CN"/>
        </w:rPr>
        <w:t xml:space="preserve"> </w:t>
      </w:r>
      <w:r w:rsidRPr="00A44AF8">
        <w:rPr>
          <w:rFonts w:eastAsiaTheme="minorEastAsia" w:cs="Arial"/>
          <w:color w:val="auto"/>
          <w:szCs w:val="20"/>
          <w:lang w:eastAsia="zh-CN"/>
        </w:rPr>
        <w:t>intuitive award</w:t>
      </w:r>
      <w:r w:rsidR="00FB058C">
        <w:rPr>
          <w:rFonts w:eastAsiaTheme="minorEastAsia" w:cs="Arial"/>
          <w:color w:val="auto"/>
          <w:szCs w:val="20"/>
          <w:lang w:eastAsia="zh-CN"/>
        </w:rPr>
        <w:t xml:space="preserve"> </w:t>
      </w:r>
      <w:r w:rsidRPr="00A44AF8">
        <w:rPr>
          <w:rFonts w:eastAsiaTheme="minorEastAsia" w:cs="Arial"/>
          <w:color w:val="auto"/>
          <w:szCs w:val="20"/>
          <w:lang w:eastAsia="zh-CN"/>
        </w:rPr>
        <w:t xml:space="preserve">winning </w:t>
      </w:r>
      <w:proofErr w:type="spellStart"/>
      <w:r w:rsidRPr="00A44AF8">
        <w:rPr>
          <w:rFonts w:eastAsiaTheme="minorEastAsia" w:cs="Arial"/>
          <w:color w:val="auto"/>
          <w:szCs w:val="20"/>
          <w:lang w:eastAsia="zh-CN"/>
        </w:rPr>
        <w:t>Sidexis</w:t>
      </w:r>
      <w:proofErr w:type="spellEnd"/>
      <w:r w:rsidRPr="00A44AF8">
        <w:rPr>
          <w:rFonts w:eastAsiaTheme="minorEastAsia" w:cs="Arial"/>
          <w:color w:val="auto"/>
          <w:szCs w:val="20"/>
          <w:lang w:eastAsia="zh-CN"/>
        </w:rPr>
        <w:t xml:space="preserve"> 4 imaging software </w:t>
      </w:r>
      <w:r w:rsidR="00D37371">
        <w:rPr>
          <w:rFonts w:eastAsiaTheme="minorEastAsia" w:cs="Arial"/>
          <w:color w:val="auto"/>
          <w:szCs w:val="20"/>
          <w:lang w:eastAsia="zh-CN"/>
        </w:rPr>
        <w:t>that</w:t>
      </w:r>
      <w:r w:rsidR="00D37371" w:rsidRPr="00A44AF8">
        <w:rPr>
          <w:rFonts w:eastAsiaTheme="minorEastAsia" w:cs="Arial"/>
          <w:color w:val="auto"/>
          <w:szCs w:val="20"/>
          <w:lang w:eastAsia="zh-CN"/>
        </w:rPr>
        <w:t xml:space="preserve"> </w:t>
      </w:r>
      <w:r w:rsidRPr="00A44AF8">
        <w:rPr>
          <w:rFonts w:eastAsiaTheme="minorEastAsia" w:cs="Arial"/>
          <w:color w:val="auto"/>
          <w:szCs w:val="20"/>
          <w:lang w:eastAsia="zh-CN"/>
        </w:rPr>
        <w:t>supports an accurate and precise</w:t>
      </w:r>
      <w:r w:rsidR="002E7455">
        <w:rPr>
          <w:rFonts w:eastAsia="Arial" w:cs="Arial"/>
          <w:szCs w:val="20"/>
          <w:lang w:eastAsia="ja-JP"/>
        </w:rPr>
        <w:t xml:space="preserve"> </w:t>
      </w:r>
      <w:r w:rsidR="002E7455" w:rsidRPr="00A44AF8">
        <w:rPr>
          <w:rFonts w:eastAsiaTheme="minorEastAsia" w:cs="Arial"/>
          <w:color w:val="auto"/>
          <w:szCs w:val="20"/>
          <w:lang w:eastAsia="zh-CN"/>
        </w:rPr>
        <w:t>diagnosis.</w:t>
      </w:r>
      <w:r w:rsidR="002E7455">
        <w:rPr>
          <w:rFonts w:eastAsia="Arial" w:cs="Arial"/>
          <w:szCs w:val="20"/>
          <w:lang w:eastAsia="ja-JP"/>
        </w:rPr>
        <w:t xml:space="preserve"> Aligning</w:t>
      </w:r>
      <w:r w:rsidR="0045255F">
        <w:rPr>
          <w:rFonts w:eastAsia="Arial" w:cs="Arial"/>
          <w:szCs w:val="20"/>
          <w:lang w:eastAsia="ja-JP"/>
        </w:rPr>
        <w:t xml:space="preserve"> with</w:t>
      </w:r>
      <w:r w:rsidR="0045255F" w:rsidRPr="00A44AF8">
        <w:rPr>
          <w:rFonts w:eastAsia="Arial" w:cs="Arial"/>
          <w:szCs w:val="20"/>
          <w:lang w:eastAsia="ja-JP"/>
        </w:rPr>
        <w:t xml:space="preserve"> practice needs, </w:t>
      </w:r>
      <w:proofErr w:type="spellStart"/>
      <w:r w:rsidR="0045255F" w:rsidRPr="00A44AF8">
        <w:rPr>
          <w:rFonts w:eastAsia="Arial" w:cs="Arial"/>
          <w:szCs w:val="20"/>
          <w:lang w:eastAsia="ja-JP"/>
        </w:rPr>
        <w:t>Axeos</w:t>
      </w:r>
      <w:proofErr w:type="spellEnd"/>
      <w:r w:rsidR="0045255F" w:rsidRPr="00A44AF8">
        <w:rPr>
          <w:rFonts w:eastAsia="Arial" w:cs="Arial"/>
          <w:szCs w:val="20"/>
          <w:lang w:eastAsia="ja-JP"/>
        </w:rPr>
        <w:t xml:space="preserve"> </w:t>
      </w:r>
      <w:r w:rsidR="0045255F">
        <w:rPr>
          <w:rFonts w:eastAsia="Arial" w:cs="Arial"/>
          <w:szCs w:val="20"/>
          <w:lang w:eastAsia="ja-JP"/>
        </w:rPr>
        <w:t xml:space="preserve">seamlessly integrates </w:t>
      </w:r>
      <w:r w:rsidR="0045255F" w:rsidRPr="00A44AF8">
        <w:rPr>
          <w:rFonts w:eastAsia="Arial" w:cs="Arial"/>
          <w:szCs w:val="20"/>
          <w:lang w:eastAsia="ja-JP"/>
        </w:rPr>
        <w:t>with multiple treatment planning software</w:t>
      </w:r>
      <w:r w:rsidR="0045255F">
        <w:rPr>
          <w:rFonts w:eastAsia="Arial" w:cs="Arial"/>
          <w:szCs w:val="20"/>
          <w:lang w:eastAsia="ja-JP"/>
        </w:rPr>
        <w:t>,</w:t>
      </w:r>
      <w:r w:rsidR="0045255F" w:rsidRPr="00A44AF8">
        <w:rPr>
          <w:rFonts w:eastAsia="Arial" w:cs="Arial"/>
          <w:szCs w:val="20"/>
          <w:lang w:eastAsia="ja-JP"/>
        </w:rPr>
        <w:t xml:space="preserve"> like SICAT</w:t>
      </w:r>
      <w:r w:rsidR="003554C6">
        <w:rPr>
          <w:rFonts w:eastAsia="Arial" w:cs="Arial"/>
          <w:szCs w:val="20"/>
          <w:lang w:eastAsia="ja-JP"/>
        </w:rPr>
        <w:t>®</w:t>
      </w:r>
      <w:r w:rsidR="0045255F" w:rsidRPr="00A44AF8">
        <w:rPr>
          <w:rFonts w:eastAsia="Arial" w:cs="Arial"/>
          <w:szCs w:val="20"/>
          <w:lang w:eastAsia="ja-JP"/>
        </w:rPr>
        <w:t xml:space="preserve"> Implant, SICAT</w:t>
      </w:r>
      <w:r w:rsidR="003554C6">
        <w:rPr>
          <w:rFonts w:eastAsia="Arial" w:cs="Arial"/>
          <w:szCs w:val="20"/>
          <w:lang w:eastAsia="ja-JP"/>
        </w:rPr>
        <w:t>®</w:t>
      </w:r>
      <w:r w:rsidR="0045255F" w:rsidRPr="00A44AF8">
        <w:rPr>
          <w:rFonts w:eastAsia="Arial" w:cs="Arial"/>
          <w:szCs w:val="20"/>
          <w:lang w:eastAsia="ja-JP"/>
        </w:rPr>
        <w:t xml:space="preserve"> </w:t>
      </w:r>
      <w:r w:rsidR="00B71B24">
        <w:rPr>
          <w:rFonts w:eastAsia="Arial" w:cs="Arial"/>
          <w:szCs w:val="20"/>
          <w:lang w:eastAsia="ja-JP"/>
        </w:rPr>
        <w:t>Air</w:t>
      </w:r>
      <w:r w:rsidR="00B72661">
        <w:rPr>
          <w:rFonts w:eastAsia="Arial" w:cs="Arial"/>
          <w:szCs w:val="20"/>
          <w:lang w:eastAsia="ja-JP"/>
        </w:rPr>
        <w:t>, SICAT</w:t>
      </w:r>
      <w:r w:rsidR="003554C6">
        <w:rPr>
          <w:rFonts w:eastAsia="Arial" w:cs="Arial"/>
          <w:szCs w:val="20"/>
          <w:lang w:eastAsia="ja-JP"/>
        </w:rPr>
        <w:t>®</w:t>
      </w:r>
      <w:r w:rsidR="00B72661">
        <w:rPr>
          <w:rFonts w:eastAsia="Arial" w:cs="Arial"/>
          <w:szCs w:val="20"/>
          <w:lang w:eastAsia="ja-JP"/>
        </w:rPr>
        <w:t xml:space="preserve"> Function</w:t>
      </w:r>
      <w:r w:rsidR="00B71B24" w:rsidRPr="00A44AF8">
        <w:rPr>
          <w:rFonts w:eastAsia="Arial" w:cs="Arial"/>
          <w:szCs w:val="20"/>
          <w:lang w:eastAsia="ja-JP"/>
        </w:rPr>
        <w:t xml:space="preserve"> </w:t>
      </w:r>
      <w:r w:rsidR="0045255F" w:rsidRPr="00A44AF8">
        <w:rPr>
          <w:rFonts w:eastAsia="Arial" w:cs="Arial"/>
          <w:szCs w:val="20"/>
          <w:lang w:eastAsia="ja-JP"/>
        </w:rPr>
        <w:t>and SICAT</w:t>
      </w:r>
      <w:r w:rsidR="003554C6">
        <w:rPr>
          <w:rFonts w:eastAsia="Arial" w:cs="Arial"/>
          <w:szCs w:val="20"/>
          <w:lang w:eastAsia="ja-JP"/>
        </w:rPr>
        <w:t>®</w:t>
      </w:r>
      <w:r w:rsidR="0045255F" w:rsidRPr="00A44AF8">
        <w:rPr>
          <w:rFonts w:eastAsia="Arial" w:cs="Arial"/>
          <w:szCs w:val="20"/>
          <w:lang w:eastAsia="ja-JP"/>
        </w:rPr>
        <w:t xml:space="preserve"> </w:t>
      </w:r>
      <w:r w:rsidR="00B71B24">
        <w:rPr>
          <w:rFonts w:eastAsia="Arial" w:cs="Arial"/>
          <w:szCs w:val="20"/>
          <w:lang w:eastAsia="ja-JP"/>
        </w:rPr>
        <w:t>Endo</w:t>
      </w:r>
      <w:r w:rsidR="0045255F">
        <w:rPr>
          <w:rFonts w:eastAsia="Arial" w:cs="Arial"/>
          <w:szCs w:val="20"/>
          <w:lang w:eastAsia="ja-JP"/>
        </w:rPr>
        <w:t xml:space="preserve"> </w:t>
      </w:r>
      <w:r w:rsidR="00B72661">
        <w:rPr>
          <w:rFonts w:eastAsia="Arial" w:cs="Arial"/>
          <w:szCs w:val="20"/>
          <w:lang w:eastAsia="ja-JP"/>
        </w:rPr>
        <w:t>or can be used for SureSmile service</w:t>
      </w:r>
      <w:r w:rsidR="000933DE">
        <w:rPr>
          <w:rFonts w:eastAsia="Arial" w:cs="Arial"/>
          <w:szCs w:val="20"/>
          <w:lang w:eastAsia="ja-JP"/>
        </w:rPr>
        <w:t>s</w:t>
      </w:r>
      <w:r w:rsidR="00B72661">
        <w:rPr>
          <w:rFonts w:eastAsia="Arial" w:cs="Arial"/>
          <w:szCs w:val="20"/>
          <w:lang w:eastAsia="ja-JP"/>
        </w:rPr>
        <w:t>, s</w:t>
      </w:r>
      <w:r w:rsidR="000933DE">
        <w:rPr>
          <w:rFonts w:eastAsia="Arial" w:cs="Arial"/>
          <w:szCs w:val="20"/>
          <w:lang w:eastAsia="ja-JP"/>
        </w:rPr>
        <w:t xml:space="preserve">upporting </w:t>
      </w:r>
      <w:r w:rsidR="001649BA">
        <w:rPr>
          <w:rFonts w:eastAsia="Arial" w:cs="Arial"/>
          <w:szCs w:val="20"/>
          <w:lang w:eastAsia="ja-JP"/>
        </w:rPr>
        <w:t xml:space="preserve">the </w:t>
      </w:r>
      <w:r w:rsidR="000933DE">
        <w:rPr>
          <w:rFonts w:eastAsia="Arial" w:cs="Arial"/>
          <w:szCs w:val="20"/>
          <w:lang w:eastAsia="ja-JP"/>
        </w:rPr>
        <w:t xml:space="preserve">individual workflow and </w:t>
      </w:r>
      <w:r w:rsidR="0045255F">
        <w:rPr>
          <w:rFonts w:eastAsia="Arial" w:cs="Arial"/>
          <w:szCs w:val="20"/>
          <w:lang w:eastAsia="ja-JP"/>
        </w:rPr>
        <w:t xml:space="preserve">making in-office procedural expansion possible now or at any time in the future. </w:t>
      </w:r>
    </w:p>
    <w:p w14:paraId="1EECCEF6" w14:textId="18E939D7" w:rsidR="0045255F" w:rsidRDefault="0045255F" w:rsidP="00210BE6">
      <w:pPr>
        <w:pStyle w:val="DSStandard"/>
        <w:spacing w:line="276" w:lineRule="auto"/>
        <w:rPr>
          <w:rFonts w:cs="Arial"/>
          <w:szCs w:val="20"/>
          <w:lang w:eastAsia="ja-JP"/>
        </w:rPr>
      </w:pPr>
      <w:r>
        <w:rPr>
          <w:rFonts w:cs="Arial"/>
          <w:szCs w:val="20"/>
          <w:lang w:eastAsia="ja-JP"/>
        </w:rPr>
        <w:t>S</w:t>
      </w:r>
      <w:r w:rsidR="00B00EFC">
        <w:rPr>
          <w:rFonts w:cs="Arial"/>
          <w:szCs w:val="20"/>
          <w:lang w:eastAsia="ja-JP"/>
        </w:rPr>
        <w:t>leek design element</w:t>
      </w:r>
      <w:r w:rsidR="00283406">
        <w:rPr>
          <w:rFonts w:cs="Arial"/>
          <w:szCs w:val="20"/>
          <w:lang w:eastAsia="ja-JP"/>
        </w:rPr>
        <w:t>s</w:t>
      </w:r>
      <w:r w:rsidR="003F7206">
        <w:rPr>
          <w:rFonts w:cs="Arial"/>
          <w:szCs w:val="20"/>
          <w:lang w:eastAsia="ja-JP"/>
        </w:rPr>
        <w:t>,</w:t>
      </w:r>
      <w:r w:rsidR="00283406">
        <w:rPr>
          <w:rFonts w:cs="Arial"/>
          <w:szCs w:val="20"/>
          <w:lang w:eastAsia="ja-JP"/>
        </w:rPr>
        <w:t xml:space="preserve"> like the ambient lighting</w:t>
      </w:r>
      <w:r w:rsidR="00B72661">
        <w:rPr>
          <w:rFonts w:cs="Arial"/>
          <w:szCs w:val="20"/>
          <w:lang w:eastAsia="ja-JP"/>
        </w:rPr>
        <w:t xml:space="preserve">, the </w:t>
      </w:r>
      <w:r w:rsidR="00283406">
        <w:rPr>
          <w:rFonts w:cs="Arial"/>
          <w:szCs w:val="20"/>
          <w:lang w:eastAsia="ja-JP"/>
        </w:rPr>
        <w:t xml:space="preserve">new </w:t>
      </w:r>
      <w:r w:rsidR="003F7206">
        <w:rPr>
          <w:rFonts w:cs="Arial"/>
          <w:szCs w:val="20"/>
          <w:lang w:eastAsia="ja-JP"/>
        </w:rPr>
        <w:t xml:space="preserve">intuitive </w:t>
      </w:r>
      <w:proofErr w:type="spellStart"/>
      <w:r w:rsidR="00283406">
        <w:rPr>
          <w:rFonts w:cs="Arial"/>
          <w:szCs w:val="20"/>
          <w:lang w:eastAsia="ja-JP"/>
        </w:rPr>
        <w:t>EasyPad</w:t>
      </w:r>
      <w:proofErr w:type="spellEnd"/>
      <w:r w:rsidR="00B72661">
        <w:rPr>
          <w:rFonts w:cs="Arial"/>
          <w:szCs w:val="20"/>
          <w:lang w:eastAsia="ja-JP"/>
        </w:rPr>
        <w:t xml:space="preserve"> and the integrated cabinet</w:t>
      </w:r>
      <w:r w:rsidR="003F7206">
        <w:rPr>
          <w:rFonts w:cs="Arial"/>
          <w:szCs w:val="20"/>
          <w:lang w:eastAsia="ja-JP"/>
        </w:rPr>
        <w:t>,</w:t>
      </w:r>
      <w:r w:rsidR="00283406">
        <w:rPr>
          <w:rFonts w:cs="Arial"/>
          <w:szCs w:val="20"/>
          <w:lang w:eastAsia="ja-JP"/>
        </w:rPr>
        <w:t xml:space="preserve"> </w:t>
      </w:r>
      <w:r w:rsidR="00B72661">
        <w:rPr>
          <w:rFonts w:cs="Arial"/>
          <w:szCs w:val="20"/>
          <w:lang w:eastAsia="ja-JP"/>
        </w:rPr>
        <w:t>are just a few highlights that led to</w:t>
      </w:r>
      <w:r w:rsidR="003554C6">
        <w:rPr>
          <w:rFonts w:cs="Arial"/>
          <w:szCs w:val="20"/>
          <w:lang w:eastAsia="ja-JP"/>
        </w:rPr>
        <w:t xml:space="preserve"> </w:t>
      </w:r>
      <w:proofErr w:type="spellStart"/>
      <w:r w:rsidR="003554C6">
        <w:rPr>
          <w:rFonts w:cs="Arial"/>
          <w:szCs w:val="20"/>
          <w:lang w:eastAsia="ja-JP"/>
        </w:rPr>
        <w:t>Axeos</w:t>
      </w:r>
      <w:proofErr w:type="spellEnd"/>
      <w:r w:rsidR="003554C6">
        <w:rPr>
          <w:rFonts w:cs="Arial"/>
          <w:szCs w:val="20"/>
          <w:lang w:eastAsia="ja-JP"/>
        </w:rPr>
        <w:t xml:space="preserve"> receiving</w:t>
      </w:r>
      <w:r w:rsidR="00B72661">
        <w:rPr>
          <w:rFonts w:cs="Arial"/>
          <w:szCs w:val="20"/>
          <w:lang w:eastAsia="ja-JP"/>
        </w:rPr>
        <w:t xml:space="preserve"> the</w:t>
      </w:r>
      <w:r>
        <w:rPr>
          <w:rFonts w:cs="Arial"/>
          <w:szCs w:val="20"/>
          <w:lang w:eastAsia="ja-JP"/>
        </w:rPr>
        <w:t xml:space="preserve"> Red Dot Award for Product Design in 2020</w:t>
      </w:r>
      <w:r w:rsidR="00FB27DD">
        <w:rPr>
          <w:rFonts w:cs="Arial"/>
          <w:szCs w:val="20"/>
          <w:lang w:eastAsia="ja-JP"/>
        </w:rPr>
        <w:t xml:space="preserve">. </w:t>
      </w:r>
    </w:p>
    <w:p w14:paraId="1F9AEB5E" w14:textId="4D611A6E" w:rsidR="001642CC" w:rsidRDefault="0045255F" w:rsidP="00A44AF8">
      <w:pPr>
        <w:pStyle w:val="DSStandard"/>
        <w:spacing w:line="276" w:lineRule="auto"/>
        <w:rPr>
          <w:rFonts w:cs="Arial"/>
          <w:szCs w:val="20"/>
        </w:rPr>
      </w:pPr>
      <w:r>
        <w:rPr>
          <w:rFonts w:cs="Arial"/>
          <w:szCs w:val="20"/>
          <w:lang w:eastAsia="ja-JP"/>
        </w:rPr>
        <w:t>“</w:t>
      </w:r>
      <w:r w:rsidR="00210BE6" w:rsidRPr="00A44AF8">
        <w:rPr>
          <w:rFonts w:cs="Arial"/>
          <w:szCs w:val="20"/>
        </w:rPr>
        <w:t xml:space="preserve">We are very proud of this high honor for one of our innovations. This is a recognition of our efforts and more importantly, an inspiration for us to continue to offer customers high-quality products in every respect," </w:t>
      </w:r>
      <w:r w:rsidR="00210BE6" w:rsidRPr="005F7003">
        <w:rPr>
          <w:rFonts w:cs="Arial"/>
          <w:szCs w:val="20"/>
        </w:rPr>
        <w:t xml:space="preserve">says </w:t>
      </w:r>
      <w:r w:rsidR="001642CC">
        <w:rPr>
          <w:rFonts w:cs="Arial"/>
          <w:szCs w:val="20"/>
        </w:rPr>
        <w:t>Susanne Schmidinger</w:t>
      </w:r>
      <w:r w:rsidR="00210BE6" w:rsidRPr="005F7003">
        <w:rPr>
          <w:rFonts w:cs="Arial"/>
          <w:szCs w:val="20"/>
        </w:rPr>
        <w:t xml:space="preserve">, </w:t>
      </w:r>
      <w:r w:rsidR="001642CC">
        <w:rPr>
          <w:rFonts w:cs="Arial"/>
          <w:szCs w:val="20"/>
        </w:rPr>
        <w:t xml:space="preserve">Vice President Global Brand Marketing &amp; Clinical Affairs, Equipment &amp; Instruments Product Group at Dentsply Sirona. </w:t>
      </w:r>
    </w:p>
    <w:p w14:paraId="5BC12883" w14:textId="58647CE6" w:rsidR="0025123B" w:rsidRDefault="001649BA" w:rsidP="00A44AF8">
      <w:pPr>
        <w:pStyle w:val="DSStandard"/>
        <w:spacing w:line="276" w:lineRule="auto"/>
        <w:rPr>
          <w:rFonts w:cs="Arial"/>
          <w:szCs w:val="20"/>
          <w:lang w:eastAsia="ja-JP"/>
        </w:rPr>
      </w:pPr>
      <w:r>
        <w:rPr>
          <w:rFonts w:cs="Arial"/>
          <w:szCs w:val="20"/>
          <w:lang w:eastAsia="ja-JP"/>
        </w:rPr>
        <w:t xml:space="preserve">For more information about </w:t>
      </w:r>
      <w:proofErr w:type="spellStart"/>
      <w:r>
        <w:rPr>
          <w:rFonts w:cs="Arial"/>
          <w:szCs w:val="20"/>
          <w:lang w:eastAsia="ja-JP"/>
        </w:rPr>
        <w:t>Axeos</w:t>
      </w:r>
      <w:proofErr w:type="spellEnd"/>
      <w:r>
        <w:rPr>
          <w:rFonts w:cs="Arial"/>
          <w:szCs w:val="20"/>
          <w:lang w:eastAsia="ja-JP"/>
        </w:rPr>
        <w:t xml:space="preserve">, please visit: </w:t>
      </w:r>
      <w:hyperlink r:id="rId13" w:history="1">
        <w:r w:rsidRPr="001649BA">
          <w:rPr>
            <w:rStyle w:val="Hyperlink"/>
            <w:rFonts w:cs="Arial"/>
            <w:szCs w:val="20"/>
            <w:lang w:eastAsia="ja-JP"/>
          </w:rPr>
          <w:t>www.dentsplysirona.com/axeos</w:t>
        </w:r>
      </w:hyperlink>
    </w:p>
    <w:p w14:paraId="2218615E" w14:textId="4C62A3A1" w:rsidR="001649BA" w:rsidRDefault="001649BA" w:rsidP="00A44AF8">
      <w:pPr>
        <w:pStyle w:val="DSStandard"/>
        <w:spacing w:line="276" w:lineRule="auto"/>
        <w:rPr>
          <w:rFonts w:cs="Arial"/>
          <w:szCs w:val="20"/>
          <w:lang w:eastAsia="ja-JP"/>
        </w:rPr>
      </w:pPr>
    </w:p>
    <w:p w14:paraId="7F2C32F9" w14:textId="5DAC7257" w:rsidR="000D6944" w:rsidRDefault="000D6944" w:rsidP="00A44AF8">
      <w:pPr>
        <w:pStyle w:val="DSStandard"/>
        <w:spacing w:line="276" w:lineRule="auto"/>
        <w:rPr>
          <w:rFonts w:cs="Arial"/>
          <w:szCs w:val="20"/>
          <w:lang w:eastAsia="ja-JP"/>
        </w:rPr>
      </w:pPr>
    </w:p>
    <w:p w14:paraId="3BAB656C" w14:textId="395EB6B4" w:rsidR="000D6944" w:rsidRDefault="000D6944" w:rsidP="00A44AF8">
      <w:pPr>
        <w:pStyle w:val="DSStandard"/>
        <w:spacing w:line="276" w:lineRule="auto"/>
        <w:rPr>
          <w:rFonts w:cs="Arial"/>
          <w:szCs w:val="20"/>
          <w:lang w:eastAsia="ja-JP"/>
        </w:rPr>
      </w:pPr>
    </w:p>
    <w:p w14:paraId="0193E266" w14:textId="510EB031" w:rsidR="000D6944" w:rsidRDefault="000D6944" w:rsidP="00A44AF8">
      <w:pPr>
        <w:pStyle w:val="DSStandard"/>
        <w:spacing w:line="276" w:lineRule="auto"/>
        <w:rPr>
          <w:rFonts w:cs="Arial"/>
          <w:szCs w:val="20"/>
          <w:lang w:eastAsia="ja-JP"/>
        </w:rPr>
      </w:pPr>
    </w:p>
    <w:p w14:paraId="23A49CDA" w14:textId="7D220D1A" w:rsidR="000D6944" w:rsidRDefault="000D6944" w:rsidP="00A44AF8">
      <w:pPr>
        <w:pStyle w:val="DSStandard"/>
        <w:spacing w:line="276" w:lineRule="auto"/>
        <w:rPr>
          <w:rFonts w:cs="Arial"/>
          <w:szCs w:val="20"/>
          <w:lang w:eastAsia="ja-JP"/>
        </w:rPr>
      </w:pPr>
    </w:p>
    <w:p w14:paraId="1E5DA5F5" w14:textId="09B45B7C" w:rsidR="000D6944" w:rsidRDefault="000D6944" w:rsidP="00A44AF8">
      <w:pPr>
        <w:pStyle w:val="DSStandard"/>
        <w:spacing w:line="276" w:lineRule="auto"/>
        <w:rPr>
          <w:rFonts w:cs="Arial"/>
          <w:szCs w:val="20"/>
          <w:lang w:eastAsia="ja-JP"/>
        </w:rPr>
      </w:pPr>
    </w:p>
    <w:p w14:paraId="67264F5A" w14:textId="43BF2F73" w:rsidR="000D6944" w:rsidRDefault="000D6944" w:rsidP="00A44AF8">
      <w:pPr>
        <w:pStyle w:val="DSStandard"/>
        <w:spacing w:line="276" w:lineRule="auto"/>
        <w:rPr>
          <w:rFonts w:cs="Arial"/>
          <w:szCs w:val="20"/>
          <w:lang w:eastAsia="ja-JP"/>
        </w:rPr>
      </w:pPr>
    </w:p>
    <w:p w14:paraId="188C1D01" w14:textId="52417B1D" w:rsidR="000D6944" w:rsidRDefault="000D6944" w:rsidP="00A44AF8">
      <w:pPr>
        <w:pStyle w:val="DSStandard"/>
        <w:spacing w:line="276" w:lineRule="auto"/>
        <w:rPr>
          <w:rFonts w:cs="Arial"/>
          <w:szCs w:val="20"/>
          <w:lang w:eastAsia="ja-JP"/>
        </w:rPr>
      </w:pPr>
    </w:p>
    <w:p w14:paraId="351CF9E0" w14:textId="33AAE742" w:rsidR="000D6944" w:rsidRDefault="000D6944" w:rsidP="00A44AF8">
      <w:pPr>
        <w:pStyle w:val="DSStandard"/>
        <w:spacing w:line="276" w:lineRule="auto"/>
        <w:rPr>
          <w:rFonts w:cs="Arial"/>
          <w:szCs w:val="20"/>
          <w:lang w:eastAsia="ja-JP"/>
        </w:rPr>
      </w:pPr>
    </w:p>
    <w:p w14:paraId="3E76A37F" w14:textId="686B14C7" w:rsidR="000D6944" w:rsidRDefault="000D6944" w:rsidP="00A44AF8">
      <w:pPr>
        <w:pStyle w:val="DSStandard"/>
        <w:spacing w:line="276" w:lineRule="auto"/>
        <w:rPr>
          <w:rFonts w:cs="Arial"/>
          <w:szCs w:val="20"/>
          <w:lang w:eastAsia="ja-JP"/>
        </w:rPr>
      </w:pPr>
    </w:p>
    <w:p w14:paraId="6F0907BB" w14:textId="487A9149" w:rsidR="000D6944" w:rsidRDefault="000D6944" w:rsidP="00A44AF8">
      <w:pPr>
        <w:pStyle w:val="DSStandard"/>
        <w:spacing w:line="276" w:lineRule="auto"/>
        <w:rPr>
          <w:rFonts w:cs="Arial"/>
          <w:szCs w:val="20"/>
          <w:lang w:eastAsia="ja-JP"/>
        </w:rPr>
      </w:pPr>
    </w:p>
    <w:p w14:paraId="21247D35" w14:textId="77777777" w:rsidR="000D6944" w:rsidRPr="00A44AF8" w:rsidRDefault="000D6944" w:rsidP="00A44AF8">
      <w:pPr>
        <w:pStyle w:val="DSStandard"/>
        <w:spacing w:line="276" w:lineRule="auto"/>
        <w:rPr>
          <w:rFonts w:cs="Arial"/>
          <w:szCs w:val="20"/>
          <w:lang w:eastAsia="ja-JP"/>
        </w:rPr>
      </w:pPr>
    </w:p>
    <w:p w14:paraId="168EB75C" w14:textId="1C57ECE7" w:rsidR="00383109" w:rsidRPr="0082261C" w:rsidRDefault="00383109" w:rsidP="00383109">
      <w:pPr>
        <w:spacing w:after="200" w:line="276" w:lineRule="auto"/>
        <w:rPr>
          <w:rFonts w:ascii="Arial" w:eastAsia="Times New Roman" w:hAnsi="Arial" w:cs="Arial"/>
          <w:sz w:val="20"/>
          <w:szCs w:val="20"/>
          <w:lang w:val="en-US"/>
        </w:rPr>
      </w:pPr>
      <w:r w:rsidRPr="0082261C">
        <w:rPr>
          <w:rFonts w:ascii="Arial" w:eastAsia="Times New Roman" w:hAnsi="Arial" w:cs="Arial"/>
          <w:b/>
          <w:color w:val="808080"/>
          <w:w w:val="95"/>
          <w:lang w:val="en-US"/>
        </w:rPr>
        <w:t>IMAGES</w:t>
      </w:r>
      <w:r w:rsidRPr="0082261C">
        <w:rPr>
          <w:rFonts w:ascii="Arial" w:eastAsia="Times New Roman" w:hAnsi="Arial" w:cs="Arial"/>
          <w:lang w:val="en-US"/>
        </w:rPr>
        <w:t xml:space="preserve"> </w:t>
      </w:r>
      <w:r w:rsidRPr="0082261C">
        <w:rPr>
          <w:rFonts w:ascii="Arial" w:eastAsia="Times New Roman" w:hAnsi="Arial" w:cs="Arial"/>
          <w:lang w:val="en-US"/>
        </w:rPr>
        <w:br/>
      </w:r>
      <w:r w:rsidRPr="0082261C">
        <w:rPr>
          <w:rFonts w:ascii="Arial" w:eastAsia="Times New Roman" w:hAnsi="Arial" w:cs="Arial"/>
          <w:sz w:val="20"/>
          <w:szCs w:val="20"/>
          <w:lang w:val="en-US"/>
        </w:rPr>
        <w:t xml:space="preserve">are available for </w:t>
      </w:r>
      <w:hyperlink r:id="rId14" w:history="1">
        <w:r w:rsidRPr="0082261C">
          <w:rPr>
            <w:rStyle w:val="Hyperlink"/>
            <w:rFonts w:ascii="Arial" w:eastAsia="Times New Roman" w:hAnsi="Arial" w:cs="Arial"/>
            <w:b/>
            <w:color w:val="F79646"/>
            <w:sz w:val="20"/>
            <w:szCs w:val="20"/>
            <w:lang w:val="en-US"/>
          </w:rPr>
          <w:t>&gt; Download</w:t>
        </w:r>
      </w:hyperlink>
      <w:r w:rsidRPr="0082261C">
        <w:rPr>
          <w:rFonts w:ascii="Arial" w:eastAsia="Times New Roman" w:hAnsi="Arial" w:cs="Arial"/>
          <w:sz w:val="20"/>
          <w:szCs w:val="20"/>
          <w:lang w:val="en-US"/>
        </w:rPr>
        <w:t xml:space="preserve"> on the website.</w:t>
      </w:r>
    </w:p>
    <w:tbl>
      <w:tblPr>
        <w:tblStyle w:val="TableGrid"/>
        <w:tblW w:w="840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1"/>
        <w:gridCol w:w="4206"/>
      </w:tblGrid>
      <w:tr w:rsidR="00383109" w:rsidRPr="0082261C" w14:paraId="70D6B8EB" w14:textId="77777777" w:rsidTr="002C5533">
        <w:bookmarkStart w:id="0" w:name="_Hlk41665700" w:displacedByCustomXml="next"/>
        <w:sdt>
          <w:sdtPr>
            <w:rPr>
              <w:noProof/>
            </w:rPr>
            <w:id w:val="926850705"/>
            <w:picture/>
          </w:sdtPr>
          <w:sdtContent>
            <w:tc>
              <w:tcPr>
                <w:tcW w:w="4221" w:type="dxa"/>
                <w:hideMark/>
              </w:tcPr>
              <w:p w14:paraId="023EB79D" w14:textId="4F2F0770" w:rsidR="00383109" w:rsidRPr="0082261C" w:rsidRDefault="00E14552">
                <w:pPr>
                  <w:tabs>
                    <w:tab w:val="left" w:pos="4605"/>
                  </w:tabs>
                  <w:rPr>
                    <w:rFonts w:ascii="Arial" w:hAnsi="Arial" w:cs="Arial"/>
                    <w:noProof/>
                    <w:lang w:val="en-US"/>
                  </w:rPr>
                </w:pPr>
                <w:r w:rsidRPr="00E14552">
                  <w:rPr>
                    <w:noProof/>
                  </w:rPr>
                  <w:drawing>
                    <wp:inline distT="0" distB="0" distL="0" distR="0" wp14:anchorId="6ED54466" wp14:editId="382ACE47">
                      <wp:extent cx="2543175" cy="339102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2549366" cy="3399284"/>
                              </a:xfrm>
                              <a:prstGeom prst="rect">
                                <a:avLst/>
                              </a:prstGeom>
                              <a:noFill/>
                              <a:ln>
                                <a:noFill/>
                              </a:ln>
                            </pic:spPr>
                          </pic:pic>
                        </a:graphicData>
                      </a:graphic>
                    </wp:inline>
                  </w:drawing>
                </w:r>
              </w:p>
            </w:tc>
          </w:sdtContent>
        </w:sdt>
        <w:tc>
          <w:tcPr>
            <w:tcW w:w="4187" w:type="dxa"/>
            <w:hideMark/>
          </w:tcPr>
          <w:p w14:paraId="3B16B2D0" w14:textId="6FB36805" w:rsidR="00383109" w:rsidRPr="0082261C" w:rsidRDefault="00B62691">
            <w:pPr>
              <w:tabs>
                <w:tab w:val="left" w:pos="4605"/>
              </w:tabs>
              <w:rPr>
                <w:rFonts w:ascii="Arial" w:eastAsia="Times New Roman" w:hAnsi="Arial" w:cs="Arial"/>
                <w:noProof/>
                <w:szCs w:val="20"/>
                <w:lang w:val="en-US"/>
              </w:rPr>
            </w:pPr>
            <w:sdt>
              <w:sdtPr>
                <w:rPr>
                  <w:noProof/>
                </w:rPr>
                <w:id w:val="-2144496518"/>
                <w:picture/>
              </w:sdtPr>
              <w:sdtContent>
                <w:r w:rsidR="00E53EF7" w:rsidRPr="00E53EF7">
                  <w:rPr>
                    <w:noProof/>
                  </w:rPr>
                  <w:drawing>
                    <wp:inline distT="0" distB="0" distL="0" distR="0" wp14:anchorId="007B8853" wp14:editId="5D385CC6">
                      <wp:extent cx="2533650" cy="337833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2596963" cy="3462751"/>
                              </a:xfrm>
                              <a:prstGeom prst="rect">
                                <a:avLst/>
                              </a:prstGeom>
                              <a:noFill/>
                              <a:ln>
                                <a:noFill/>
                              </a:ln>
                            </pic:spPr>
                          </pic:pic>
                        </a:graphicData>
                      </a:graphic>
                    </wp:inline>
                  </w:drawing>
                </w:r>
              </w:sdtContent>
            </w:sdt>
            <w:r w:rsidR="00E14552">
              <w:t xml:space="preserve"> </w:t>
            </w:r>
          </w:p>
        </w:tc>
      </w:tr>
      <w:tr w:rsidR="00383109" w:rsidRPr="006D6191" w14:paraId="390AB967" w14:textId="77777777" w:rsidTr="00384D67">
        <w:trPr>
          <w:trHeight w:val="80"/>
        </w:trPr>
        <w:tc>
          <w:tcPr>
            <w:tcW w:w="4221" w:type="dxa"/>
          </w:tcPr>
          <w:p w14:paraId="7880FAAA" w14:textId="77777777" w:rsidR="00383109" w:rsidRPr="00E53EF7" w:rsidRDefault="00383109">
            <w:pPr>
              <w:tabs>
                <w:tab w:val="left" w:pos="4605"/>
              </w:tabs>
              <w:rPr>
                <w:rFonts w:ascii="Arial" w:eastAsia="Times New Roman" w:hAnsi="Arial" w:cs="Arial"/>
                <w:i/>
                <w:sz w:val="18"/>
                <w:szCs w:val="18"/>
                <w:lang w:val="en-US"/>
              </w:rPr>
            </w:pPr>
          </w:p>
          <w:p w14:paraId="0A98E6E0" w14:textId="50A0AB59" w:rsidR="00383109" w:rsidRPr="00124ADB" w:rsidRDefault="00906D82" w:rsidP="00124ADB">
            <w:pPr>
              <w:tabs>
                <w:tab w:val="left" w:pos="4605"/>
              </w:tabs>
              <w:rPr>
                <w:rFonts w:ascii="Arial" w:eastAsia="Times New Roman" w:hAnsi="Arial" w:cs="Arial"/>
                <w:i/>
                <w:sz w:val="18"/>
                <w:szCs w:val="18"/>
                <w:lang w:val="en-US"/>
              </w:rPr>
            </w:pPr>
            <w:r w:rsidRPr="00124ADB">
              <w:rPr>
                <w:rFonts w:ascii="Arial" w:eastAsia="Times New Roman" w:hAnsi="Arial" w:cs="Arial"/>
                <w:i/>
                <w:sz w:val="18"/>
                <w:szCs w:val="18"/>
                <w:lang w:val="en-US"/>
              </w:rPr>
              <w:t>Fig</w:t>
            </w:r>
            <w:r w:rsidR="00383109" w:rsidRPr="00124ADB">
              <w:rPr>
                <w:rFonts w:ascii="Arial" w:eastAsia="Times New Roman" w:hAnsi="Arial" w:cs="Arial"/>
                <w:i/>
                <w:sz w:val="18"/>
                <w:szCs w:val="18"/>
                <w:lang w:val="en-US"/>
              </w:rPr>
              <w:t xml:space="preserve">. 1: </w:t>
            </w:r>
            <w:r w:rsidR="00124ADB" w:rsidRPr="009D5E40">
              <w:rPr>
                <w:rFonts w:ascii="Arial" w:eastAsia="Times New Roman" w:hAnsi="Arial" w:cs="Arial"/>
                <w:i/>
                <w:sz w:val="18"/>
                <w:szCs w:val="18"/>
                <w:lang w:val="en-US"/>
              </w:rPr>
              <w:t xml:space="preserve">The new X-ray unit </w:t>
            </w:r>
            <w:proofErr w:type="spellStart"/>
            <w:r w:rsidR="00124ADB" w:rsidRPr="009D5E40">
              <w:rPr>
                <w:rFonts w:ascii="Arial" w:eastAsia="Times New Roman" w:hAnsi="Arial" w:cs="Arial"/>
                <w:i/>
                <w:sz w:val="18"/>
                <w:szCs w:val="18"/>
                <w:lang w:val="en-US"/>
              </w:rPr>
              <w:t>Axeos</w:t>
            </w:r>
            <w:proofErr w:type="spellEnd"/>
            <w:r w:rsidR="00570021" w:rsidRPr="00570021">
              <w:rPr>
                <w:lang w:val="en-US"/>
              </w:rPr>
              <w:t xml:space="preserve"> </w:t>
            </w:r>
            <w:r w:rsidR="00570021">
              <w:rPr>
                <w:rFonts w:ascii="Arial" w:eastAsia="Times New Roman" w:hAnsi="Arial" w:cs="Arial"/>
                <w:i/>
                <w:sz w:val="18"/>
                <w:szCs w:val="18"/>
                <w:lang w:val="en-US"/>
              </w:rPr>
              <w:t>for</w:t>
            </w:r>
            <w:r w:rsidR="00570021" w:rsidRPr="00570021">
              <w:rPr>
                <w:rFonts w:ascii="Arial" w:eastAsia="Times New Roman" w:hAnsi="Arial" w:cs="Arial"/>
                <w:i/>
                <w:sz w:val="18"/>
                <w:szCs w:val="18"/>
                <w:lang w:val="en-US"/>
              </w:rPr>
              <w:t xml:space="preserve"> a wide range of clinical indications</w:t>
            </w:r>
            <w:r w:rsidR="00E14552">
              <w:rPr>
                <w:rFonts w:ascii="Arial" w:eastAsia="Times New Roman" w:hAnsi="Arial" w:cs="Arial"/>
                <w:i/>
                <w:sz w:val="18"/>
                <w:szCs w:val="18"/>
                <w:lang w:val="en-US"/>
              </w:rPr>
              <w:t>:</w:t>
            </w:r>
            <w:r w:rsidR="00124ADB" w:rsidRPr="009D5E40">
              <w:rPr>
                <w:rFonts w:ascii="Arial" w:eastAsia="Times New Roman" w:hAnsi="Arial" w:cs="Arial"/>
                <w:i/>
                <w:sz w:val="18"/>
                <w:szCs w:val="18"/>
                <w:lang w:val="en-US"/>
              </w:rPr>
              <w:t xml:space="preserve"> </w:t>
            </w:r>
            <w:r w:rsidR="00570021">
              <w:rPr>
                <w:rFonts w:ascii="Arial" w:eastAsia="Times New Roman" w:hAnsi="Arial" w:cs="Arial"/>
                <w:i/>
                <w:sz w:val="18"/>
                <w:szCs w:val="18"/>
                <w:lang w:val="en-US"/>
              </w:rPr>
              <w:t>The</w:t>
            </w:r>
            <w:r w:rsidR="00570021" w:rsidRPr="00570021">
              <w:rPr>
                <w:rFonts w:ascii="Arial" w:eastAsia="Times New Roman" w:hAnsi="Arial" w:cs="Arial"/>
                <w:i/>
                <w:sz w:val="18"/>
                <w:szCs w:val="18"/>
                <w:lang w:val="en-US"/>
              </w:rPr>
              <w:t xml:space="preserve"> optional right or left cephalometric arm is available for retrofitting at any time.</w:t>
            </w:r>
          </w:p>
        </w:tc>
        <w:tc>
          <w:tcPr>
            <w:tcW w:w="4187" w:type="dxa"/>
          </w:tcPr>
          <w:p w14:paraId="26DDD8C6" w14:textId="77777777" w:rsidR="00383109" w:rsidRPr="00124ADB" w:rsidRDefault="00383109">
            <w:pPr>
              <w:tabs>
                <w:tab w:val="left" w:pos="4605"/>
              </w:tabs>
              <w:rPr>
                <w:rFonts w:ascii="Arial" w:eastAsia="Times New Roman" w:hAnsi="Arial" w:cs="Arial"/>
                <w:i/>
                <w:sz w:val="18"/>
                <w:szCs w:val="18"/>
                <w:lang w:val="en-US"/>
              </w:rPr>
            </w:pPr>
          </w:p>
          <w:p w14:paraId="27D1DCA7" w14:textId="128514A2" w:rsidR="00383109" w:rsidRPr="00124ADB" w:rsidRDefault="00906D82">
            <w:pPr>
              <w:tabs>
                <w:tab w:val="left" w:pos="4605"/>
              </w:tabs>
              <w:rPr>
                <w:rFonts w:ascii="Arial" w:eastAsia="Times New Roman" w:hAnsi="Arial" w:cs="Arial"/>
                <w:i/>
                <w:sz w:val="18"/>
                <w:szCs w:val="18"/>
                <w:lang w:val="en-US"/>
              </w:rPr>
            </w:pPr>
            <w:r w:rsidRPr="00124ADB">
              <w:rPr>
                <w:rFonts w:ascii="Arial" w:eastAsia="Times New Roman" w:hAnsi="Arial" w:cs="Arial"/>
                <w:i/>
                <w:sz w:val="18"/>
                <w:szCs w:val="18"/>
                <w:lang w:val="en-US"/>
              </w:rPr>
              <w:t>Fig</w:t>
            </w:r>
            <w:r w:rsidR="00383109" w:rsidRPr="00124ADB">
              <w:rPr>
                <w:rFonts w:ascii="Arial" w:eastAsia="Times New Roman" w:hAnsi="Arial" w:cs="Arial"/>
                <w:i/>
                <w:sz w:val="18"/>
                <w:szCs w:val="18"/>
                <w:lang w:val="en-US"/>
              </w:rPr>
              <w:t xml:space="preserve">. 2: </w:t>
            </w:r>
            <w:proofErr w:type="spellStart"/>
            <w:r w:rsidR="00124ADB" w:rsidRPr="00570021">
              <w:rPr>
                <w:rFonts w:ascii="Arial" w:eastAsia="Times New Roman" w:hAnsi="Arial" w:cs="Arial"/>
                <w:i/>
                <w:sz w:val="18"/>
                <w:szCs w:val="18"/>
                <w:lang w:val="en-US"/>
              </w:rPr>
              <w:t>Axeos</w:t>
            </w:r>
            <w:proofErr w:type="spellEnd"/>
            <w:r w:rsidR="00124ADB" w:rsidRPr="00570021">
              <w:rPr>
                <w:rFonts w:ascii="Arial" w:eastAsia="Times New Roman" w:hAnsi="Arial" w:cs="Arial"/>
                <w:i/>
                <w:sz w:val="18"/>
                <w:szCs w:val="18"/>
                <w:lang w:val="en-US"/>
              </w:rPr>
              <w:t xml:space="preserve"> offers a range of field</w:t>
            </w:r>
            <w:r w:rsidR="00B72661">
              <w:rPr>
                <w:rFonts w:ascii="Arial" w:eastAsia="Times New Roman" w:hAnsi="Arial" w:cs="Arial"/>
                <w:i/>
                <w:sz w:val="18"/>
                <w:szCs w:val="18"/>
                <w:lang w:val="en-US"/>
              </w:rPr>
              <w:t>s</w:t>
            </w:r>
            <w:r w:rsidR="00124ADB" w:rsidRPr="00570021">
              <w:rPr>
                <w:rFonts w:ascii="Arial" w:eastAsia="Times New Roman" w:hAnsi="Arial" w:cs="Arial"/>
                <w:i/>
                <w:sz w:val="18"/>
                <w:szCs w:val="18"/>
                <w:lang w:val="en-US"/>
              </w:rPr>
              <w:t xml:space="preserve"> of views (FOVs) for different applications and diagnostic purposes, including a large </w:t>
            </w:r>
            <w:r w:rsidR="00570021">
              <w:rPr>
                <w:rFonts w:ascii="Arial" w:eastAsia="Times New Roman" w:hAnsi="Arial" w:cs="Arial"/>
                <w:i/>
                <w:sz w:val="18"/>
                <w:szCs w:val="18"/>
                <w:lang w:val="en-US"/>
              </w:rPr>
              <w:t>FOV</w:t>
            </w:r>
            <w:r w:rsidR="00124ADB" w:rsidRPr="00570021">
              <w:rPr>
                <w:rFonts w:ascii="Arial" w:eastAsia="Times New Roman" w:hAnsi="Arial" w:cs="Arial"/>
                <w:i/>
                <w:sz w:val="18"/>
                <w:szCs w:val="18"/>
                <w:lang w:val="en-US"/>
              </w:rPr>
              <w:t xml:space="preserve"> </w:t>
            </w:r>
            <w:r w:rsidR="00570021" w:rsidRPr="00570021">
              <w:rPr>
                <w:rFonts w:ascii="Arial" w:eastAsia="Times New Roman" w:hAnsi="Arial" w:cs="Arial"/>
                <w:i/>
                <w:sz w:val="18"/>
                <w:szCs w:val="18"/>
                <w:lang w:val="en-US"/>
              </w:rPr>
              <w:t xml:space="preserve">Ø17 x 13 </w:t>
            </w:r>
            <w:r w:rsidR="00124ADB" w:rsidRPr="00570021">
              <w:rPr>
                <w:rFonts w:ascii="Arial" w:eastAsia="Times New Roman" w:hAnsi="Arial" w:cs="Arial"/>
                <w:i/>
                <w:sz w:val="18"/>
                <w:szCs w:val="18"/>
                <w:lang w:val="en-US"/>
              </w:rPr>
              <w:t>for specialized 3D imaging needs</w:t>
            </w:r>
            <w:r w:rsidR="00570021" w:rsidRPr="00570021">
              <w:rPr>
                <w:rFonts w:ascii="Arial" w:eastAsia="Times New Roman" w:hAnsi="Arial" w:cs="Arial"/>
                <w:i/>
                <w:sz w:val="18"/>
                <w:szCs w:val="18"/>
                <w:lang w:val="en-US"/>
              </w:rPr>
              <w:t>, that covers complete dentition including both temporomandibular joints.</w:t>
            </w:r>
          </w:p>
        </w:tc>
      </w:tr>
    </w:tbl>
    <w:p w14:paraId="6B7769E0" w14:textId="77777777" w:rsidR="00383109" w:rsidRPr="00124ADB" w:rsidRDefault="00383109" w:rsidP="00383109">
      <w:pPr>
        <w:pStyle w:val="DSStandard"/>
        <w:rPr>
          <w:rFonts w:cs="Arial"/>
          <w:lang w:eastAsia="ja-JP"/>
        </w:rPr>
      </w:pPr>
    </w:p>
    <w:tbl>
      <w:tblPr>
        <w:tblStyle w:val="TableGrid"/>
        <w:tblW w:w="9039"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19"/>
        <w:gridCol w:w="4820"/>
      </w:tblGrid>
      <w:tr w:rsidR="0082261C" w:rsidRPr="00D65D22" w14:paraId="46FC67F3" w14:textId="77777777" w:rsidTr="00CE2C0C">
        <w:tc>
          <w:tcPr>
            <w:tcW w:w="4219" w:type="dxa"/>
            <w:hideMark/>
          </w:tcPr>
          <w:bookmarkEnd w:id="0"/>
          <w:p w14:paraId="705770B7" w14:textId="1640F8F3" w:rsidR="0082261C" w:rsidRPr="00D65D22" w:rsidRDefault="00B62691" w:rsidP="00B62691">
            <w:pPr>
              <w:tabs>
                <w:tab w:val="left" w:pos="4605"/>
              </w:tabs>
              <w:rPr>
                <w:rFonts w:ascii="Arial" w:hAnsi="Arial" w:cs="Arial"/>
                <w:noProof/>
              </w:rPr>
            </w:pPr>
            <w:sdt>
              <w:sdtPr>
                <w:rPr>
                  <w:noProof/>
                </w:rPr>
                <w:id w:val="1515181589"/>
                <w:picture/>
              </w:sdtPr>
              <w:sdtContent>
                <w:r w:rsidR="000D6944">
                  <w:rPr>
                    <w:noProof/>
                  </w:rPr>
                  <w:drawing>
                    <wp:inline distT="0" distB="0" distL="0" distR="0" wp14:anchorId="36644B42" wp14:editId="2F546C4A">
                      <wp:extent cx="2560320" cy="1706708"/>
                      <wp:effectExtent l="0" t="0" r="0" b="8255"/>
                      <wp:docPr id="3"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tretch>
                                <a:fillRect/>
                              </a:stretch>
                            </pic:blipFill>
                            <pic:spPr bwMode="auto">
                              <a:xfrm>
                                <a:off x="0" y="0"/>
                                <a:ext cx="2569867" cy="1713072"/>
                              </a:xfrm>
                              <a:prstGeom prst="rect">
                                <a:avLst/>
                              </a:prstGeom>
                              <a:noFill/>
                              <a:ln>
                                <a:noFill/>
                              </a:ln>
                            </pic:spPr>
                          </pic:pic>
                        </a:graphicData>
                      </a:graphic>
                    </wp:inline>
                  </w:drawing>
                </w:r>
              </w:sdtContent>
            </w:sdt>
            <w:r w:rsidR="00E14552">
              <w:rPr>
                <w:noProof/>
              </w:rPr>
              <w:t xml:space="preserve"> </w:t>
            </w:r>
          </w:p>
        </w:tc>
        <w:sdt>
          <w:sdtPr>
            <w:rPr>
              <w:noProof/>
            </w:rPr>
            <w:id w:val="1607454025"/>
            <w:picture/>
          </w:sdtPr>
          <w:sdtContent>
            <w:tc>
              <w:tcPr>
                <w:tcW w:w="4820" w:type="dxa"/>
                <w:hideMark/>
              </w:tcPr>
              <w:p w14:paraId="658C0082" w14:textId="3D89E3C9" w:rsidR="0082261C" w:rsidRPr="00D65D22" w:rsidRDefault="00E14552" w:rsidP="00B62691">
                <w:pPr>
                  <w:tabs>
                    <w:tab w:val="left" w:pos="4605"/>
                  </w:tabs>
                  <w:rPr>
                    <w:rFonts w:ascii="Arial" w:eastAsia="Times New Roman" w:hAnsi="Arial" w:cs="Arial"/>
                    <w:noProof/>
                    <w:szCs w:val="20"/>
                  </w:rPr>
                </w:pPr>
                <w:r w:rsidRPr="00E14552">
                  <w:rPr>
                    <w:noProof/>
                  </w:rPr>
                  <w:drawing>
                    <wp:inline distT="0" distB="0" distL="0" distR="0" wp14:anchorId="5FE91D18" wp14:editId="2C963E26">
                      <wp:extent cx="2226365" cy="1669859"/>
                      <wp:effectExtent l="0" t="0" r="254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2276062" cy="1707134"/>
                              </a:xfrm>
                              <a:prstGeom prst="rect">
                                <a:avLst/>
                              </a:prstGeom>
                              <a:noFill/>
                              <a:ln>
                                <a:noFill/>
                              </a:ln>
                            </pic:spPr>
                          </pic:pic>
                        </a:graphicData>
                      </a:graphic>
                    </wp:inline>
                  </w:drawing>
                </w:r>
              </w:p>
            </w:tc>
          </w:sdtContent>
        </w:sdt>
      </w:tr>
      <w:tr w:rsidR="0082261C" w:rsidRPr="006D6191" w14:paraId="05D74DD5" w14:textId="77777777" w:rsidTr="00CE2C0C">
        <w:tc>
          <w:tcPr>
            <w:tcW w:w="4219" w:type="dxa"/>
          </w:tcPr>
          <w:p w14:paraId="5C2C9E42" w14:textId="77777777" w:rsidR="0082261C" w:rsidRPr="007845AD" w:rsidRDefault="0082261C" w:rsidP="00B62691">
            <w:pPr>
              <w:tabs>
                <w:tab w:val="left" w:pos="4605"/>
              </w:tabs>
              <w:rPr>
                <w:rFonts w:ascii="Arial" w:eastAsia="Times New Roman" w:hAnsi="Arial" w:cs="Arial"/>
                <w:i/>
                <w:sz w:val="18"/>
                <w:szCs w:val="18"/>
              </w:rPr>
            </w:pPr>
          </w:p>
          <w:p w14:paraId="19367F13" w14:textId="65B3CE37" w:rsidR="00524EBF" w:rsidRDefault="0082261C" w:rsidP="00124ADB">
            <w:pPr>
              <w:tabs>
                <w:tab w:val="left" w:pos="4605"/>
              </w:tabs>
              <w:rPr>
                <w:rFonts w:ascii="Arial" w:eastAsia="Times New Roman" w:hAnsi="Arial" w:cs="Arial"/>
                <w:i/>
                <w:sz w:val="18"/>
                <w:szCs w:val="18"/>
                <w:lang w:val="en-US"/>
              </w:rPr>
            </w:pPr>
            <w:r w:rsidRPr="007845AD">
              <w:rPr>
                <w:rFonts w:ascii="Arial" w:eastAsia="Times New Roman" w:hAnsi="Arial" w:cs="Arial"/>
                <w:i/>
                <w:sz w:val="18"/>
                <w:szCs w:val="18"/>
                <w:lang w:val="en-US"/>
              </w:rPr>
              <w:t xml:space="preserve">Fig. </w:t>
            </w:r>
            <w:r w:rsidR="00124ADB" w:rsidRPr="007845AD">
              <w:rPr>
                <w:rFonts w:ascii="Arial" w:eastAsia="Times New Roman" w:hAnsi="Arial" w:cs="Arial"/>
                <w:i/>
                <w:sz w:val="18"/>
                <w:szCs w:val="18"/>
                <w:lang w:val="en-US"/>
              </w:rPr>
              <w:t>3</w:t>
            </w:r>
            <w:r w:rsidRPr="007845AD">
              <w:rPr>
                <w:rFonts w:ascii="Arial" w:eastAsia="Times New Roman" w:hAnsi="Arial" w:cs="Arial"/>
                <w:i/>
                <w:sz w:val="18"/>
                <w:szCs w:val="18"/>
                <w:lang w:val="en-US"/>
              </w:rPr>
              <w:t xml:space="preserve">: </w:t>
            </w:r>
            <w:r w:rsidR="00A449BA" w:rsidRPr="00A449BA">
              <w:rPr>
                <w:rFonts w:ascii="Arial" w:eastAsia="Times New Roman" w:hAnsi="Arial" w:cs="Arial"/>
                <w:i/>
                <w:sz w:val="18"/>
                <w:szCs w:val="18"/>
                <w:lang w:val="en-US"/>
              </w:rPr>
              <w:t xml:space="preserve">The large field of view and the excellent image quality </w:t>
            </w:r>
            <w:r w:rsidR="00DB393B" w:rsidRPr="00DB393B">
              <w:rPr>
                <w:rFonts w:ascii="Arial" w:eastAsia="Times New Roman" w:hAnsi="Arial" w:cs="Arial"/>
                <w:i/>
                <w:sz w:val="18"/>
                <w:szCs w:val="18"/>
                <w:lang w:val="en-US"/>
              </w:rPr>
              <w:t xml:space="preserve">make </w:t>
            </w:r>
            <w:proofErr w:type="spellStart"/>
            <w:r w:rsidR="00DB393B" w:rsidRPr="00DB393B">
              <w:rPr>
                <w:rFonts w:ascii="Arial" w:eastAsia="Times New Roman" w:hAnsi="Arial" w:cs="Arial"/>
                <w:i/>
                <w:sz w:val="18"/>
                <w:szCs w:val="18"/>
                <w:lang w:val="en-US"/>
              </w:rPr>
              <w:t>Axeos</w:t>
            </w:r>
            <w:proofErr w:type="spellEnd"/>
            <w:r w:rsidR="00DB393B" w:rsidRPr="00DB393B">
              <w:rPr>
                <w:rFonts w:ascii="Arial" w:eastAsia="Times New Roman" w:hAnsi="Arial" w:cs="Arial"/>
                <w:i/>
                <w:sz w:val="18"/>
                <w:szCs w:val="18"/>
                <w:lang w:val="en-US"/>
              </w:rPr>
              <w:t xml:space="preserve"> a professional tool </w:t>
            </w:r>
            <w:r w:rsidR="00A449BA" w:rsidRPr="00A449BA">
              <w:rPr>
                <w:rFonts w:ascii="Arial" w:eastAsia="Times New Roman" w:hAnsi="Arial" w:cs="Arial"/>
                <w:i/>
                <w:sz w:val="18"/>
                <w:szCs w:val="18"/>
                <w:lang w:val="en-US"/>
              </w:rPr>
              <w:t xml:space="preserve">for patient consultation and </w:t>
            </w:r>
            <w:r w:rsidR="00DB393B">
              <w:rPr>
                <w:rFonts w:ascii="Arial" w:eastAsia="Times New Roman" w:hAnsi="Arial" w:cs="Arial"/>
                <w:i/>
                <w:sz w:val="18"/>
                <w:szCs w:val="18"/>
                <w:lang w:val="en-US"/>
              </w:rPr>
              <w:t>for</w:t>
            </w:r>
            <w:r w:rsidR="00A449BA" w:rsidRPr="00A449BA">
              <w:rPr>
                <w:rFonts w:ascii="Arial" w:eastAsia="Times New Roman" w:hAnsi="Arial" w:cs="Arial"/>
                <w:i/>
                <w:sz w:val="18"/>
                <w:szCs w:val="18"/>
                <w:lang w:val="en-US"/>
              </w:rPr>
              <w:t xml:space="preserve"> bring</w:t>
            </w:r>
            <w:r w:rsidR="00DB393B">
              <w:rPr>
                <w:rFonts w:ascii="Arial" w:eastAsia="Times New Roman" w:hAnsi="Arial" w:cs="Arial"/>
                <w:i/>
                <w:sz w:val="18"/>
                <w:szCs w:val="18"/>
                <w:lang w:val="en-US"/>
              </w:rPr>
              <w:t>ing</w:t>
            </w:r>
            <w:r w:rsidR="00A449BA" w:rsidRPr="00A449BA">
              <w:rPr>
                <w:rFonts w:ascii="Arial" w:eastAsia="Times New Roman" w:hAnsi="Arial" w:cs="Arial"/>
                <w:i/>
                <w:sz w:val="18"/>
                <w:szCs w:val="18"/>
                <w:lang w:val="en-US"/>
              </w:rPr>
              <w:t xml:space="preserve"> back the patients healthy, happy smile</w:t>
            </w:r>
            <w:r w:rsidR="00A449BA">
              <w:rPr>
                <w:rFonts w:ascii="Arial" w:eastAsia="Times New Roman" w:hAnsi="Arial" w:cs="Arial"/>
                <w:i/>
                <w:sz w:val="18"/>
                <w:szCs w:val="18"/>
                <w:lang w:val="en-US"/>
              </w:rPr>
              <w:t>.</w:t>
            </w:r>
          </w:p>
          <w:p w14:paraId="03B22009" w14:textId="2023D1DB" w:rsidR="00524EBF" w:rsidRPr="007845AD" w:rsidRDefault="00524EBF" w:rsidP="00124ADB">
            <w:pPr>
              <w:tabs>
                <w:tab w:val="left" w:pos="4605"/>
              </w:tabs>
              <w:rPr>
                <w:rFonts w:ascii="Arial" w:eastAsia="Times New Roman" w:hAnsi="Arial" w:cs="Arial"/>
                <w:i/>
                <w:sz w:val="18"/>
                <w:szCs w:val="18"/>
                <w:lang w:val="en-US"/>
              </w:rPr>
            </w:pPr>
          </w:p>
        </w:tc>
        <w:tc>
          <w:tcPr>
            <w:tcW w:w="4820" w:type="dxa"/>
          </w:tcPr>
          <w:p w14:paraId="63839990" w14:textId="77777777" w:rsidR="0082261C" w:rsidRPr="007845AD" w:rsidRDefault="0082261C" w:rsidP="00B62691">
            <w:pPr>
              <w:tabs>
                <w:tab w:val="left" w:pos="4605"/>
              </w:tabs>
              <w:rPr>
                <w:rFonts w:ascii="Arial" w:eastAsia="Times New Roman" w:hAnsi="Arial" w:cs="Arial"/>
                <w:i/>
                <w:sz w:val="18"/>
                <w:szCs w:val="18"/>
                <w:lang w:val="en-US"/>
              </w:rPr>
            </w:pPr>
          </w:p>
          <w:p w14:paraId="2FC12A96" w14:textId="77777777" w:rsidR="0082261C" w:rsidRDefault="0082261C" w:rsidP="00B62691">
            <w:pPr>
              <w:tabs>
                <w:tab w:val="left" w:pos="4605"/>
              </w:tabs>
              <w:rPr>
                <w:rFonts w:ascii="Arial" w:eastAsia="Times New Roman" w:hAnsi="Arial" w:cs="Arial"/>
                <w:i/>
                <w:sz w:val="18"/>
                <w:szCs w:val="18"/>
                <w:lang w:val="en-US"/>
              </w:rPr>
            </w:pPr>
            <w:r w:rsidRPr="00570021">
              <w:rPr>
                <w:rFonts w:ascii="Arial" w:eastAsia="Times New Roman" w:hAnsi="Arial" w:cs="Arial"/>
                <w:i/>
                <w:sz w:val="18"/>
                <w:szCs w:val="18"/>
                <w:lang w:val="en-US"/>
              </w:rPr>
              <w:t xml:space="preserve">Fig. </w:t>
            </w:r>
            <w:r w:rsidR="00124ADB" w:rsidRPr="00570021">
              <w:rPr>
                <w:rFonts w:ascii="Arial" w:eastAsia="Times New Roman" w:hAnsi="Arial" w:cs="Arial"/>
                <w:i/>
                <w:sz w:val="18"/>
                <w:szCs w:val="18"/>
                <w:lang w:val="en-US"/>
              </w:rPr>
              <w:t>4</w:t>
            </w:r>
            <w:r w:rsidRPr="00570021">
              <w:rPr>
                <w:rFonts w:ascii="Arial" w:eastAsia="Times New Roman" w:hAnsi="Arial" w:cs="Arial"/>
                <w:i/>
                <w:sz w:val="18"/>
                <w:szCs w:val="18"/>
                <w:lang w:val="en-US"/>
              </w:rPr>
              <w:t xml:space="preserve">: </w:t>
            </w:r>
            <w:r w:rsidR="00124ADB" w:rsidRPr="00570021">
              <w:rPr>
                <w:rFonts w:ascii="Arial" w:eastAsia="Times New Roman" w:hAnsi="Arial" w:cs="Arial"/>
                <w:i/>
                <w:sz w:val="18"/>
                <w:szCs w:val="18"/>
                <w:lang w:val="en-US"/>
              </w:rPr>
              <w:t xml:space="preserve">The </w:t>
            </w:r>
            <w:r w:rsidR="007845AD" w:rsidRPr="00570021">
              <w:rPr>
                <w:rFonts w:ascii="Arial" w:eastAsia="Times New Roman" w:hAnsi="Arial" w:cs="Arial"/>
                <w:i/>
                <w:sz w:val="18"/>
                <w:szCs w:val="18"/>
                <w:lang w:val="en-US"/>
              </w:rPr>
              <w:t xml:space="preserve">new </w:t>
            </w:r>
            <w:proofErr w:type="spellStart"/>
            <w:r w:rsidR="007845AD" w:rsidRPr="00570021">
              <w:rPr>
                <w:rFonts w:ascii="Arial" w:eastAsia="Times New Roman" w:hAnsi="Arial" w:cs="Arial"/>
                <w:i/>
                <w:sz w:val="18"/>
                <w:szCs w:val="18"/>
                <w:lang w:val="en-US"/>
              </w:rPr>
              <w:t>EasyPad</w:t>
            </w:r>
            <w:proofErr w:type="spellEnd"/>
            <w:r w:rsidR="007845AD" w:rsidRPr="00570021">
              <w:rPr>
                <w:rFonts w:ascii="Arial" w:eastAsia="Times New Roman" w:hAnsi="Arial" w:cs="Arial"/>
                <w:i/>
                <w:sz w:val="18"/>
                <w:szCs w:val="18"/>
                <w:lang w:val="en-US"/>
              </w:rPr>
              <w:t xml:space="preserve"> in elegant black</w:t>
            </w:r>
            <w:r w:rsidR="00570021" w:rsidRPr="00570021">
              <w:rPr>
                <w:lang w:val="en-US"/>
              </w:rPr>
              <w:t xml:space="preserve"> </w:t>
            </w:r>
            <w:r w:rsidR="00570021" w:rsidRPr="00570021">
              <w:rPr>
                <w:rFonts w:ascii="Arial" w:eastAsia="Times New Roman" w:hAnsi="Arial" w:cs="Arial"/>
                <w:i/>
                <w:sz w:val="18"/>
                <w:szCs w:val="18"/>
                <w:lang w:val="en-US"/>
              </w:rPr>
              <w:t>with improved user interface and self-explanatory symbols</w:t>
            </w:r>
            <w:r w:rsidR="007845AD" w:rsidRPr="00570021">
              <w:rPr>
                <w:rFonts w:ascii="Arial" w:eastAsia="Times New Roman" w:hAnsi="Arial" w:cs="Arial"/>
                <w:i/>
                <w:sz w:val="18"/>
                <w:szCs w:val="18"/>
                <w:lang w:val="en-US"/>
              </w:rPr>
              <w:t xml:space="preserve"> and the </w:t>
            </w:r>
            <w:r w:rsidR="00124ADB" w:rsidRPr="00570021">
              <w:rPr>
                <w:rFonts w:ascii="Arial" w:eastAsia="Times New Roman" w:hAnsi="Arial" w:cs="Arial"/>
                <w:i/>
                <w:sz w:val="18"/>
                <w:szCs w:val="18"/>
                <w:lang w:val="en-US"/>
              </w:rPr>
              <w:t xml:space="preserve">Universal Bite Block of </w:t>
            </w:r>
            <w:proofErr w:type="spellStart"/>
            <w:r w:rsidR="00124ADB" w:rsidRPr="00570021">
              <w:rPr>
                <w:rFonts w:ascii="Arial" w:eastAsia="Times New Roman" w:hAnsi="Arial" w:cs="Arial"/>
                <w:i/>
                <w:sz w:val="18"/>
                <w:szCs w:val="18"/>
                <w:lang w:val="en-US"/>
              </w:rPr>
              <w:t>Axeos</w:t>
            </w:r>
            <w:proofErr w:type="spellEnd"/>
            <w:r w:rsidR="00056002">
              <w:rPr>
                <w:rFonts w:ascii="Arial" w:eastAsia="Times New Roman" w:hAnsi="Arial" w:cs="Arial"/>
                <w:i/>
                <w:sz w:val="18"/>
                <w:szCs w:val="18"/>
                <w:lang w:val="en-US"/>
              </w:rPr>
              <w:t>.</w:t>
            </w:r>
          </w:p>
          <w:p w14:paraId="4AA70E2A" w14:textId="60DD959A" w:rsidR="00AB2AC7" w:rsidRPr="007845AD" w:rsidRDefault="00AB2AC7" w:rsidP="00B62691">
            <w:pPr>
              <w:tabs>
                <w:tab w:val="left" w:pos="4605"/>
              </w:tabs>
              <w:rPr>
                <w:rFonts w:ascii="Arial" w:eastAsia="Times New Roman" w:hAnsi="Arial" w:cs="Arial"/>
                <w:i/>
                <w:sz w:val="18"/>
                <w:szCs w:val="18"/>
                <w:lang w:val="en-US"/>
              </w:rPr>
            </w:pPr>
          </w:p>
        </w:tc>
      </w:tr>
      <w:tr w:rsidR="00384D67" w:rsidRPr="006D6191" w14:paraId="5E5A17C1" w14:textId="77777777" w:rsidTr="00CE2C0C">
        <w:tc>
          <w:tcPr>
            <w:tcW w:w="4219" w:type="dxa"/>
          </w:tcPr>
          <w:p w14:paraId="0528F515" w14:textId="77777777" w:rsidR="00384D67" w:rsidRPr="00384D67" w:rsidRDefault="00384D67" w:rsidP="00B62691">
            <w:pPr>
              <w:tabs>
                <w:tab w:val="left" w:pos="4605"/>
              </w:tabs>
              <w:rPr>
                <w:rFonts w:ascii="Arial" w:hAnsi="Arial" w:cs="Arial"/>
                <w:noProof/>
                <w:lang w:val="en-US"/>
              </w:rPr>
            </w:pPr>
          </w:p>
        </w:tc>
        <w:tc>
          <w:tcPr>
            <w:tcW w:w="4820" w:type="dxa"/>
          </w:tcPr>
          <w:p w14:paraId="0F4ED550" w14:textId="77E1CA55" w:rsidR="00384D67" w:rsidRPr="00384D67" w:rsidRDefault="00384D67" w:rsidP="00B62691">
            <w:pPr>
              <w:tabs>
                <w:tab w:val="left" w:pos="4605"/>
              </w:tabs>
              <w:rPr>
                <w:rFonts w:ascii="Arial" w:eastAsia="Times New Roman" w:hAnsi="Arial" w:cs="Arial"/>
                <w:noProof/>
                <w:szCs w:val="20"/>
                <w:lang w:val="en-US"/>
              </w:rPr>
            </w:pPr>
          </w:p>
        </w:tc>
      </w:tr>
      <w:tr w:rsidR="00384D67" w:rsidRPr="006D6191" w14:paraId="7B919594" w14:textId="77777777" w:rsidTr="00CE2C0C">
        <w:tc>
          <w:tcPr>
            <w:tcW w:w="4219" w:type="dxa"/>
          </w:tcPr>
          <w:p w14:paraId="72498926" w14:textId="77777777" w:rsidR="00384D67" w:rsidRPr="007845AD" w:rsidRDefault="00384D67" w:rsidP="00B62691">
            <w:pPr>
              <w:tabs>
                <w:tab w:val="left" w:pos="4605"/>
              </w:tabs>
              <w:rPr>
                <w:rFonts w:ascii="Arial" w:eastAsia="Times New Roman" w:hAnsi="Arial" w:cs="Arial"/>
                <w:i/>
                <w:sz w:val="18"/>
                <w:szCs w:val="18"/>
                <w:lang w:val="en-US"/>
              </w:rPr>
            </w:pPr>
          </w:p>
        </w:tc>
        <w:tc>
          <w:tcPr>
            <w:tcW w:w="4820" w:type="dxa"/>
          </w:tcPr>
          <w:p w14:paraId="4A961ADE" w14:textId="77777777" w:rsidR="00384D67" w:rsidRPr="007845AD" w:rsidRDefault="00384D67" w:rsidP="00B62691">
            <w:pPr>
              <w:tabs>
                <w:tab w:val="left" w:pos="4605"/>
              </w:tabs>
              <w:rPr>
                <w:rFonts w:ascii="Arial" w:eastAsia="Times New Roman" w:hAnsi="Arial" w:cs="Arial"/>
                <w:i/>
                <w:sz w:val="18"/>
                <w:szCs w:val="18"/>
                <w:lang w:val="en-US"/>
              </w:rPr>
            </w:pPr>
          </w:p>
        </w:tc>
      </w:tr>
      <w:tr w:rsidR="00384D67" w:rsidRPr="00D65D22" w14:paraId="4676C5D0" w14:textId="77777777" w:rsidTr="00CE2C0C">
        <w:tc>
          <w:tcPr>
            <w:tcW w:w="4219" w:type="dxa"/>
            <w:hideMark/>
          </w:tcPr>
          <w:p w14:paraId="3A42EC4C" w14:textId="696AF045" w:rsidR="00384D67" w:rsidRPr="00CE2C0C" w:rsidRDefault="00B62691" w:rsidP="00384D67">
            <w:pPr>
              <w:tabs>
                <w:tab w:val="left" w:pos="4605"/>
              </w:tabs>
              <w:rPr>
                <w:noProof/>
              </w:rPr>
            </w:pPr>
            <w:sdt>
              <w:sdtPr>
                <w:rPr>
                  <w:noProof/>
                </w:rPr>
                <w:id w:val="-1740010222"/>
                <w:picture/>
              </w:sdtPr>
              <w:sdtContent>
                <w:r w:rsidR="00384D67">
                  <w:rPr>
                    <w:noProof/>
                  </w:rPr>
                  <w:drawing>
                    <wp:inline distT="0" distB="0" distL="0" distR="0" wp14:anchorId="53A078E6" wp14:editId="328A47F1">
                      <wp:extent cx="2757097" cy="2066925"/>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screen">
                                <a:extLst>
                                  <a:ext uri="{28A0092B-C50C-407E-A947-70E740481C1C}">
                                    <a14:useLocalDpi xmlns:a14="http://schemas.microsoft.com/office/drawing/2010/main"/>
                                  </a:ext>
                                </a:extLst>
                              </a:blip>
                              <a:srcRect/>
                              <a:stretch/>
                            </pic:blipFill>
                            <pic:spPr bwMode="auto">
                              <a:xfrm>
                                <a:off x="0" y="0"/>
                                <a:ext cx="2772400" cy="2078397"/>
                              </a:xfrm>
                              <a:prstGeom prst="rect">
                                <a:avLst/>
                              </a:prstGeom>
                              <a:noFill/>
                              <a:ln>
                                <a:noFill/>
                              </a:ln>
                              <a:extLst>
                                <a:ext uri="{53640926-AAD7-44D8-BBD7-CCE9431645EC}">
                                  <a14:shadowObscured xmlns:a14="http://schemas.microsoft.com/office/drawing/2010/main"/>
                                </a:ext>
                              </a:extLst>
                            </pic:spPr>
                          </pic:pic>
                        </a:graphicData>
                      </a:graphic>
                    </wp:inline>
                  </w:drawing>
                </w:r>
              </w:sdtContent>
            </w:sdt>
            <w:r w:rsidR="00384D67">
              <w:rPr>
                <w:noProof/>
              </w:rPr>
              <w:t xml:space="preserve"> </w:t>
            </w:r>
          </w:p>
        </w:tc>
        <w:tc>
          <w:tcPr>
            <w:tcW w:w="4820" w:type="dxa"/>
          </w:tcPr>
          <w:p w14:paraId="346FF780" w14:textId="19C1B675" w:rsidR="00384D67" w:rsidRPr="00D65D22" w:rsidRDefault="00B62691" w:rsidP="00384D67">
            <w:pPr>
              <w:tabs>
                <w:tab w:val="left" w:pos="4605"/>
              </w:tabs>
              <w:rPr>
                <w:rFonts w:ascii="Arial" w:eastAsia="Times New Roman" w:hAnsi="Arial" w:cs="Arial"/>
                <w:noProof/>
                <w:szCs w:val="20"/>
              </w:rPr>
            </w:pPr>
            <w:sdt>
              <w:sdtPr>
                <w:rPr>
                  <w:noProof/>
                </w:rPr>
                <w:id w:val="1513572699"/>
                <w:picture/>
              </w:sdtPr>
              <w:sdtContent>
                <w:r w:rsidR="00384D67">
                  <w:rPr>
                    <w:noProof/>
                  </w:rPr>
                  <w:drawing>
                    <wp:inline distT="0" distB="0" distL="0" distR="0" wp14:anchorId="3781679E" wp14:editId="7DF6C5AF">
                      <wp:extent cx="2067638" cy="1539524"/>
                      <wp:effectExtent l="0" t="254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screen">
                                <a:extLst>
                                  <a:ext uri="{28A0092B-C50C-407E-A947-70E740481C1C}">
                                    <a14:useLocalDpi xmlns:a14="http://schemas.microsoft.com/office/drawing/2010/main"/>
                                  </a:ext>
                                </a:extLst>
                              </a:blip>
                              <a:srcRect/>
                              <a:stretch/>
                            </pic:blipFill>
                            <pic:spPr bwMode="auto">
                              <a:xfrm rot="16200000">
                                <a:off x="0" y="0"/>
                                <a:ext cx="2093915" cy="1559090"/>
                              </a:xfrm>
                              <a:prstGeom prst="rect">
                                <a:avLst/>
                              </a:prstGeom>
                              <a:noFill/>
                              <a:ln>
                                <a:noFill/>
                              </a:ln>
                              <a:extLst>
                                <a:ext uri="{53640926-AAD7-44D8-BBD7-CCE9431645EC}">
                                  <a14:shadowObscured xmlns:a14="http://schemas.microsoft.com/office/drawing/2010/main"/>
                                </a:ext>
                              </a:extLst>
                            </pic:spPr>
                          </pic:pic>
                        </a:graphicData>
                      </a:graphic>
                    </wp:inline>
                  </w:drawing>
                </w:r>
              </w:sdtContent>
            </w:sdt>
            <w:r w:rsidR="00384D67">
              <w:rPr>
                <w:noProof/>
              </w:rPr>
              <w:t xml:space="preserve"> </w:t>
            </w:r>
          </w:p>
        </w:tc>
      </w:tr>
      <w:tr w:rsidR="00384D67" w:rsidRPr="006D6191" w14:paraId="02163056" w14:textId="77777777" w:rsidTr="00CE2C0C">
        <w:tc>
          <w:tcPr>
            <w:tcW w:w="4219" w:type="dxa"/>
          </w:tcPr>
          <w:p w14:paraId="191703CC" w14:textId="77777777" w:rsidR="001C048F" w:rsidRDefault="001C048F" w:rsidP="00384D67">
            <w:pPr>
              <w:tabs>
                <w:tab w:val="left" w:pos="4605"/>
              </w:tabs>
              <w:rPr>
                <w:rFonts w:ascii="Arial" w:eastAsia="Times New Roman" w:hAnsi="Arial" w:cs="Arial"/>
                <w:i/>
                <w:sz w:val="18"/>
                <w:szCs w:val="18"/>
                <w:lang w:val="en-US"/>
              </w:rPr>
            </w:pPr>
          </w:p>
          <w:p w14:paraId="2C1F75B1" w14:textId="63ED13A1" w:rsidR="00384D67" w:rsidRDefault="00384D67" w:rsidP="00384D67">
            <w:pPr>
              <w:tabs>
                <w:tab w:val="left" w:pos="4605"/>
              </w:tabs>
              <w:rPr>
                <w:rFonts w:ascii="Arial" w:eastAsia="Times New Roman" w:hAnsi="Arial" w:cs="Arial"/>
                <w:i/>
                <w:sz w:val="18"/>
                <w:szCs w:val="18"/>
                <w:lang w:val="en-US"/>
              </w:rPr>
            </w:pPr>
            <w:r w:rsidRPr="007845AD">
              <w:rPr>
                <w:rFonts w:ascii="Arial" w:eastAsia="Times New Roman" w:hAnsi="Arial" w:cs="Arial"/>
                <w:i/>
                <w:sz w:val="18"/>
                <w:szCs w:val="18"/>
                <w:lang w:val="en-US"/>
              </w:rPr>
              <w:t xml:space="preserve">Fig. </w:t>
            </w:r>
            <w:r>
              <w:rPr>
                <w:rFonts w:ascii="Arial" w:eastAsia="Times New Roman" w:hAnsi="Arial" w:cs="Arial"/>
                <w:i/>
                <w:sz w:val="18"/>
                <w:szCs w:val="18"/>
                <w:lang w:val="en-US"/>
              </w:rPr>
              <w:t>5</w:t>
            </w:r>
            <w:r w:rsidRPr="007845AD">
              <w:rPr>
                <w:rFonts w:ascii="Arial" w:eastAsia="Times New Roman" w:hAnsi="Arial" w:cs="Arial"/>
                <w:i/>
                <w:sz w:val="18"/>
                <w:szCs w:val="18"/>
                <w:lang w:val="en-US"/>
              </w:rPr>
              <w:t xml:space="preserve">: </w:t>
            </w:r>
            <w:r>
              <w:rPr>
                <w:rFonts w:ascii="Arial" w:eastAsia="Times New Roman" w:hAnsi="Arial" w:cs="Arial"/>
                <w:i/>
                <w:sz w:val="18"/>
                <w:szCs w:val="18"/>
                <w:lang w:val="en-US"/>
              </w:rPr>
              <w:t xml:space="preserve">Don Casey, </w:t>
            </w:r>
            <w:r w:rsidRPr="00384D67">
              <w:rPr>
                <w:rFonts w:ascii="Arial" w:eastAsia="Times New Roman" w:hAnsi="Arial" w:cs="Arial"/>
                <w:i/>
                <w:sz w:val="18"/>
                <w:szCs w:val="18"/>
                <w:lang w:val="en-US"/>
              </w:rPr>
              <w:t>Chief Executive Officer at Dentsply Sirona</w:t>
            </w:r>
          </w:p>
          <w:p w14:paraId="7F47CD92" w14:textId="3549BAAD" w:rsidR="00384D67" w:rsidRPr="007845AD" w:rsidRDefault="00384D67" w:rsidP="00384D67">
            <w:pPr>
              <w:tabs>
                <w:tab w:val="left" w:pos="4605"/>
              </w:tabs>
              <w:rPr>
                <w:rFonts w:ascii="Arial" w:eastAsia="Times New Roman" w:hAnsi="Arial" w:cs="Arial"/>
                <w:i/>
                <w:sz w:val="18"/>
                <w:szCs w:val="18"/>
                <w:lang w:val="en-US"/>
              </w:rPr>
            </w:pPr>
          </w:p>
        </w:tc>
        <w:tc>
          <w:tcPr>
            <w:tcW w:w="4820" w:type="dxa"/>
          </w:tcPr>
          <w:p w14:paraId="413D337D" w14:textId="77777777" w:rsidR="001C048F" w:rsidRDefault="001C048F" w:rsidP="00384D67">
            <w:pPr>
              <w:tabs>
                <w:tab w:val="left" w:pos="4605"/>
              </w:tabs>
              <w:rPr>
                <w:rFonts w:ascii="Arial" w:eastAsia="Times New Roman" w:hAnsi="Arial" w:cs="Arial"/>
                <w:i/>
                <w:sz w:val="18"/>
                <w:szCs w:val="18"/>
                <w:lang w:val="en-US"/>
              </w:rPr>
            </w:pPr>
          </w:p>
          <w:p w14:paraId="47C5BE31" w14:textId="77DC78BB" w:rsidR="00384D67" w:rsidRDefault="00384D67" w:rsidP="00384D67">
            <w:pPr>
              <w:tabs>
                <w:tab w:val="left" w:pos="4605"/>
              </w:tabs>
              <w:rPr>
                <w:rFonts w:ascii="Arial" w:eastAsia="Times New Roman" w:hAnsi="Arial" w:cs="Arial"/>
                <w:i/>
                <w:sz w:val="18"/>
                <w:szCs w:val="18"/>
                <w:lang w:val="en-US"/>
              </w:rPr>
            </w:pPr>
            <w:r w:rsidRPr="007845AD">
              <w:rPr>
                <w:rFonts w:ascii="Arial" w:eastAsia="Times New Roman" w:hAnsi="Arial" w:cs="Arial"/>
                <w:i/>
                <w:sz w:val="18"/>
                <w:szCs w:val="18"/>
                <w:lang w:val="en-US"/>
              </w:rPr>
              <w:t xml:space="preserve">Fig. </w:t>
            </w:r>
            <w:r>
              <w:rPr>
                <w:rFonts w:ascii="Arial" w:eastAsia="Times New Roman" w:hAnsi="Arial" w:cs="Arial"/>
                <w:i/>
                <w:sz w:val="18"/>
                <w:szCs w:val="18"/>
                <w:lang w:val="en-US"/>
              </w:rPr>
              <w:t>6</w:t>
            </w:r>
            <w:r w:rsidRPr="007845AD">
              <w:rPr>
                <w:rFonts w:ascii="Arial" w:eastAsia="Times New Roman" w:hAnsi="Arial" w:cs="Arial"/>
                <w:i/>
                <w:sz w:val="18"/>
                <w:szCs w:val="18"/>
                <w:lang w:val="en-US"/>
              </w:rPr>
              <w:t xml:space="preserve">: </w:t>
            </w:r>
            <w:r w:rsidRPr="00AB2AC7">
              <w:rPr>
                <w:rFonts w:ascii="Arial" w:eastAsia="Times New Roman" w:hAnsi="Arial" w:cs="Arial"/>
                <w:i/>
                <w:sz w:val="18"/>
                <w:szCs w:val="18"/>
                <w:lang w:val="en-US"/>
              </w:rPr>
              <w:t>Prof. Chung How Kau, Department of Orthodontics, Birmingham, Alabama, USA</w:t>
            </w:r>
            <w:r>
              <w:rPr>
                <w:rFonts w:ascii="Arial" w:eastAsia="Times New Roman" w:hAnsi="Arial" w:cs="Arial"/>
                <w:i/>
                <w:sz w:val="18"/>
                <w:szCs w:val="18"/>
                <w:lang w:val="en-US"/>
              </w:rPr>
              <w:t>.</w:t>
            </w:r>
          </w:p>
          <w:p w14:paraId="08FD8CFB" w14:textId="4D69F6E5" w:rsidR="00384D67" w:rsidRPr="007845AD" w:rsidRDefault="00384D67" w:rsidP="00384D67">
            <w:pPr>
              <w:tabs>
                <w:tab w:val="left" w:pos="4605"/>
              </w:tabs>
              <w:rPr>
                <w:rFonts w:ascii="Arial" w:eastAsia="Times New Roman" w:hAnsi="Arial" w:cs="Arial"/>
                <w:i/>
                <w:sz w:val="18"/>
                <w:szCs w:val="18"/>
                <w:lang w:val="en-US"/>
              </w:rPr>
            </w:pPr>
          </w:p>
        </w:tc>
      </w:tr>
      <w:tr w:rsidR="001C048F" w:rsidRPr="00D65D22" w14:paraId="49A5D637" w14:textId="77777777" w:rsidTr="00CE2C0C">
        <w:tc>
          <w:tcPr>
            <w:tcW w:w="4219" w:type="dxa"/>
            <w:hideMark/>
          </w:tcPr>
          <w:p w14:paraId="706BB2D8" w14:textId="3D746534" w:rsidR="001C048F" w:rsidRPr="00CE2C0C" w:rsidRDefault="00B62691" w:rsidP="00B62691">
            <w:pPr>
              <w:tabs>
                <w:tab w:val="left" w:pos="4605"/>
              </w:tabs>
              <w:rPr>
                <w:noProof/>
              </w:rPr>
            </w:pPr>
            <w:sdt>
              <w:sdtPr>
                <w:rPr>
                  <w:noProof/>
                </w:rPr>
                <w:id w:val="1319227974"/>
                <w:picture/>
              </w:sdtPr>
              <w:sdtContent>
                <w:r w:rsidR="001C048F">
                  <w:rPr>
                    <w:noProof/>
                  </w:rPr>
                  <w:drawing>
                    <wp:inline distT="0" distB="0" distL="0" distR="0" wp14:anchorId="72CA9B03" wp14:editId="7F0AC24E">
                      <wp:extent cx="2752725" cy="2149861"/>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1" cstate="screen">
                                <a:extLst>
                                  <a:ext uri="{28A0092B-C50C-407E-A947-70E740481C1C}">
                                    <a14:useLocalDpi xmlns:a14="http://schemas.microsoft.com/office/drawing/2010/main"/>
                                  </a:ext>
                                </a:extLst>
                              </a:blip>
                              <a:srcRect/>
                              <a:stretch/>
                            </pic:blipFill>
                            <pic:spPr bwMode="auto">
                              <a:xfrm>
                                <a:off x="0" y="0"/>
                                <a:ext cx="2764530" cy="2159081"/>
                              </a:xfrm>
                              <a:prstGeom prst="rect">
                                <a:avLst/>
                              </a:prstGeom>
                              <a:noFill/>
                              <a:ln>
                                <a:noFill/>
                              </a:ln>
                              <a:extLst>
                                <a:ext uri="{53640926-AAD7-44D8-BBD7-CCE9431645EC}">
                                  <a14:shadowObscured xmlns:a14="http://schemas.microsoft.com/office/drawing/2010/main"/>
                                </a:ext>
                              </a:extLst>
                            </pic:spPr>
                          </pic:pic>
                        </a:graphicData>
                      </a:graphic>
                    </wp:inline>
                  </w:drawing>
                </w:r>
              </w:sdtContent>
            </w:sdt>
            <w:r w:rsidR="001C048F">
              <w:rPr>
                <w:noProof/>
              </w:rPr>
              <w:t xml:space="preserve"> </w:t>
            </w:r>
          </w:p>
        </w:tc>
        <w:tc>
          <w:tcPr>
            <w:tcW w:w="4820" w:type="dxa"/>
          </w:tcPr>
          <w:p w14:paraId="6EB8FBEE" w14:textId="60A2BC6C" w:rsidR="001C048F" w:rsidRPr="00D65D22" w:rsidRDefault="00B62691" w:rsidP="00B62691">
            <w:pPr>
              <w:tabs>
                <w:tab w:val="left" w:pos="4605"/>
              </w:tabs>
              <w:rPr>
                <w:rFonts w:ascii="Arial" w:eastAsia="Times New Roman" w:hAnsi="Arial" w:cs="Arial"/>
                <w:noProof/>
                <w:szCs w:val="20"/>
              </w:rPr>
            </w:pPr>
            <w:sdt>
              <w:sdtPr>
                <w:rPr>
                  <w:noProof/>
                </w:rPr>
                <w:id w:val="975030733"/>
                <w:picture/>
              </w:sdtPr>
              <w:sdtContent>
                <w:r w:rsidR="001C048F">
                  <w:rPr>
                    <w:noProof/>
                  </w:rPr>
                  <w:drawing>
                    <wp:inline distT="0" distB="0" distL="0" distR="0" wp14:anchorId="5E235DB0" wp14:editId="5CDCFF9F">
                      <wp:extent cx="2750653" cy="21376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screen">
                                <a:extLst>
                                  <a:ext uri="{28A0092B-C50C-407E-A947-70E740481C1C}">
                                    <a14:useLocalDpi xmlns:a14="http://schemas.microsoft.com/office/drawing/2010/main"/>
                                  </a:ext>
                                </a:extLst>
                              </a:blip>
                              <a:stretch>
                                <a:fillRect/>
                              </a:stretch>
                            </pic:blipFill>
                            <pic:spPr bwMode="auto">
                              <a:xfrm>
                                <a:off x="0" y="0"/>
                                <a:ext cx="2750653" cy="2137670"/>
                              </a:xfrm>
                              <a:prstGeom prst="rect">
                                <a:avLst/>
                              </a:prstGeom>
                              <a:noFill/>
                              <a:ln>
                                <a:noFill/>
                              </a:ln>
                            </pic:spPr>
                          </pic:pic>
                        </a:graphicData>
                      </a:graphic>
                    </wp:inline>
                  </w:drawing>
                </w:r>
              </w:sdtContent>
            </w:sdt>
            <w:r w:rsidR="001C048F">
              <w:rPr>
                <w:noProof/>
              </w:rPr>
              <w:t xml:space="preserve"> </w:t>
            </w:r>
          </w:p>
        </w:tc>
      </w:tr>
      <w:tr w:rsidR="001C048F" w:rsidRPr="006D6191" w14:paraId="5E6B288D" w14:textId="77777777" w:rsidTr="00CE2C0C">
        <w:tc>
          <w:tcPr>
            <w:tcW w:w="4219" w:type="dxa"/>
          </w:tcPr>
          <w:p w14:paraId="7A17E673" w14:textId="77777777" w:rsidR="001C048F" w:rsidRDefault="001C048F" w:rsidP="00B62691">
            <w:pPr>
              <w:tabs>
                <w:tab w:val="left" w:pos="4605"/>
              </w:tabs>
              <w:rPr>
                <w:rFonts w:ascii="Arial" w:eastAsia="Times New Roman" w:hAnsi="Arial" w:cs="Arial"/>
                <w:i/>
                <w:sz w:val="18"/>
                <w:szCs w:val="18"/>
                <w:lang w:val="en-US"/>
              </w:rPr>
            </w:pPr>
          </w:p>
          <w:p w14:paraId="01F0CE41" w14:textId="5CB2CFB8" w:rsidR="001C048F" w:rsidRDefault="001C048F" w:rsidP="00B62691">
            <w:pPr>
              <w:tabs>
                <w:tab w:val="left" w:pos="4605"/>
              </w:tabs>
              <w:rPr>
                <w:rFonts w:ascii="Arial" w:eastAsia="Times New Roman" w:hAnsi="Arial" w:cs="Arial"/>
                <w:i/>
                <w:sz w:val="18"/>
                <w:szCs w:val="18"/>
                <w:lang w:val="en-US"/>
              </w:rPr>
            </w:pPr>
            <w:r w:rsidRPr="007845AD">
              <w:rPr>
                <w:rFonts w:ascii="Arial" w:eastAsia="Times New Roman" w:hAnsi="Arial" w:cs="Arial"/>
                <w:i/>
                <w:sz w:val="18"/>
                <w:szCs w:val="18"/>
                <w:lang w:val="en-US"/>
              </w:rPr>
              <w:t xml:space="preserve">Fig. </w:t>
            </w:r>
            <w:r>
              <w:rPr>
                <w:rFonts w:ascii="Arial" w:eastAsia="Times New Roman" w:hAnsi="Arial" w:cs="Arial"/>
                <w:i/>
                <w:sz w:val="18"/>
                <w:szCs w:val="18"/>
                <w:lang w:val="en-US"/>
              </w:rPr>
              <w:t>7</w:t>
            </w:r>
            <w:r w:rsidRPr="007845AD">
              <w:rPr>
                <w:rFonts w:ascii="Arial" w:eastAsia="Times New Roman" w:hAnsi="Arial" w:cs="Arial"/>
                <w:i/>
                <w:sz w:val="18"/>
                <w:szCs w:val="18"/>
                <w:lang w:val="en-US"/>
              </w:rPr>
              <w:t xml:space="preserve">: </w:t>
            </w:r>
            <w:r w:rsidRPr="00384D67">
              <w:rPr>
                <w:rFonts w:ascii="Arial" w:eastAsia="Times New Roman" w:hAnsi="Arial" w:cs="Arial"/>
                <w:i/>
                <w:sz w:val="18"/>
                <w:szCs w:val="18"/>
                <w:lang w:val="en-US"/>
              </w:rPr>
              <w:t>Group Vice President, Equipment &amp; Instruments Product Group, at Dentsply Sirona</w:t>
            </w:r>
          </w:p>
          <w:p w14:paraId="0E254C7D" w14:textId="77777777" w:rsidR="001C048F" w:rsidRPr="007845AD" w:rsidRDefault="001C048F" w:rsidP="00B62691">
            <w:pPr>
              <w:tabs>
                <w:tab w:val="left" w:pos="4605"/>
              </w:tabs>
              <w:rPr>
                <w:rFonts w:ascii="Arial" w:eastAsia="Times New Roman" w:hAnsi="Arial" w:cs="Arial"/>
                <w:i/>
                <w:sz w:val="18"/>
                <w:szCs w:val="18"/>
                <w:lang w:val="en-US"/>
              </w:rPr>
            </w:pPr>
          </w:p>
        </w:tc>
        <w:tc>
          <w:tcPr>
            <w:tcW w:w="4820" w:type="dxa"/>
          </w:tcPr>
          <w:p w14:paraId="47F405B8" w14:textId="77777777" w:rsidR="001C048F" w:rsidRDefault="001C048F" w:rsidP="00B62691">
            <w:pPr>
              <w:tabs>
                <w:tab w:val="left" w:pos="4605"/>
              </w:tabs>
              <w:rPr>
                <w:rFonts w:ascii="Arial" w:eastAsia="Times New Roman" w:hAnsi="Arial" w:cs="Arial"/>
                <w:i/>
                <w:sz w:val="18"/>
                <w:szCs w:val="18"/>
                <w:lang w:val="en-US"/>
              </w:rPr>
            </w:pPr>
          </w:p>
          <w:p w14:paraId="778C380F" w14:textId="0C86443F" w:rsidR="001C048F" w:rsidRDefault="001C048F" w:rsidP="00B62691">
            <w:pPr>
              <w:tabs>
                <w:tab w:val="left" w:pos="4605"/>
              </w:tabs>
              <w:rPr>
                <w:rFonts w:ascii="Arial" w:eastAsia="Times New Roman" w:hAnsi="Arial" w:cs="Arial"/>
                <w:i/>
                <w:sz w:val="18"/>
                <w:szCs w:val="18"/>
                <w:lang w:val="en-US"/>
              </w:rPr>
            </w:pPr>
            <w:r w:rsidRPr="007845AD">
              <w:rPr>
                <w:rFonts w:ascii="Arial" w:eastAsia="Times New Roman" w:hAnsi="Arial" w:cs="Arial"/>
                <w:i/>
                <w:sz w:val="18"/>
                <w:szCs w:val="18"/>
                <w:lang w:val="en-US"/>
              </w:rPr>
              <w:t xml:space="preserve">Fig. </w:t>
            </w:r>
            <w:r>
              <w:rPr>
                <w:rFonts w:ascii="Arial" w:eastAsia="Times New Roman" w:hAnsi="Arial" w:cs="Arial"/>
                <w:i/>
                <w:sz w:val="18"/>
                <w:szCs w:val="18"/>
                <w:lang w:val="en-US"/>
              </w:rPr>
              <w:t>8</w:t>
            </w:r>
            <w:r w:rsidRPr="007845AD">
              <w:rPr>
                <w:rFonts w:ascii="Arial" w:eastAsia="Times New Roman" w:hAnsi="Arial" w:cs="Arial"/>
                <w:i/>
                <w:sz w:val="18"/>
                <w:szCs w:val="18"/>
                <w:lang w:val="en-US"/>
              </w:rPr>
              <w:t xml:space="preserve">: </w:t>
            </w:r>
            <w:r>
              <w:rPr>
                <w:rFonts w:ascii="Arial" w:eastAsia="Times New Roman" w:hAnsi="Arial" w:cs="Arial"/>
                <w:i/>
                <w:sz w:val="18"/>
                <w:szCs w:val="18"/>
                <w:lang w:val="en-US"/>
              </w:rPr>
              <w:t xml:space="preserve">Susanne Schmidinger, </w:t>
            </w:r>
            <w:r w:rsidRPr="00384D67">
              <w:rPr>
                <w:rFonts w:ascii="Arial" w:eastAsia="Times New Roman" w:hAnsi="Arial" w:cs="Arial"/>
                <w:i/>
                <w:sz w:val="18"/>
                <w:szCs w:val="18"/>
                <w:lang w:val="en-US"/>
              </w:rPr>
              <w:t>Vice President Global Brand Marketing &amp; Clinical Affairs, Equipment &amp; Instruments Product Group at Dentsply Sirona</w:t>
            </w:r>
            <w:r>
              <w:rPr>
                <w:rFonts w:ascii="Arial" w:eastAsia="Times New Roman" w:hAnsi="Arial" w:cs="Arial"/>
                <w:i/>
                <w:sz w:val="18"/>
                <w:szCs w:val="18"/>
                <w:lang w:val="en-US"/>
              </w:rPr>
              <w:t>.</w:t>
            </w:r>
          </w:p>
          <w:p w14:paraId="594F9DF2" w14:textId="77777777" w:rsidR="001C048F" w:rsidRPr="007845AD" w:rsidRDefault="001C048F" w:rsidP="00B62691">
            <w:pPr>
              <w:tabs>
                <w:tab w:val="left" w:pos="4605"/>
              </w:tabs>
              <w:rPr>
                <w:rFonts w:ascii="Arial" w:eastAsia="Times New Roman" w:hAnsi="Arial" w:cs="Arial"/>
                <w:i/>
                <w:sz w:val="18"/>
                <w:szCs w:val="18"/>
                <w:lang w:val="en-US"/>
              </w:rPr>
            </w:pPr>
          </w:p>
        </w:tc>
      </w:tr>
    </w:tbl>
    <w:p w14:paraId="5AF62851" w14:textId="77777777" w:rsidR="00384D67" w:rsidRPr="00124ADB" w:rsidRDefault="00384D67">
      <w:pPr>
        <w:pStyle w:val="DSStandard"/>
        <w:rPr>
          <w:rFonts w:cs="Arial"/>
          <w:lang w:eastAsia="ja-JP"/>
        </w:rPr>
      </w:pPr>
    </w:p>
    <w:sectPr w:rsidR="00384D67" w:rsidRPr="00124ADB" w:rsidSect="001A346C">
      <w:headerReference w:type="even" r:id="rId23"/>
      <w:headerReference w:type="default" r:id="rId24"/>
      <w:footerReference w:type="even" r:id="rId25"/>
      <w:footerReference w:type="default" r:id="rId26"/>
      <w:headerReference w:type="first" r:id="rId27"/>
      <w:footerReference w:type="first" r:id="rId28"/>
      <w:pgSz w:w="11900" w:h="16840" w:code="9"/>
      <w:pgMar w:top="2664" w:right="4245" w:bottom="1446" w:left="113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0451B6" w14:textId="77777777" w:rsidR="00B62691" w:rsidRDefault="00B62691" w:rsidP="005662A0">
      <w:r>
        <w:rPr>
          <w:color w:val="808080" w:themeColor="background1" w:themeShade="80"/>
        </w:rPr>
        <w:separator/>
      </w:r>
    </w:p>
  </w:endnote>
  <w:endnote w:type="continuationSeparator" w:id="0">
    <w:p w14:paraId="405BA701" w14:textId="77777777" w:rsidR="00B62691" w:rsidRDefault="00B62691" w:rsidP="005662A0">
      <w:r>
        <w:rPr>
          <w:color w:val="808080" w:themeColor="background1" w:themeShade="80"/>
        </w:rPr>
        <w:continuationSeparator/>
      </w:r>
    </w:p>
  </w:endnote>
  <w:endnote w:type="continuationNotice" w:id="1">
    <w:p w14:paraId="59BA012E" w14:textId="77777777" w:rsidR="00B62691" w:rsidRDefault="00B6269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Yu Gothic"/>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Gotham Light">
    <w:altName w:val="Calibri"/>
    <w:panose1 w:val="00000000000000000000"/>
    <w:charset w:val="00"/>
    <w:family w:val="modern"/>
    <w:notTrueType/>
    <w:pitch w:val="variable"/>
    <w:sig w:usb0="A00002FF" w:usb1="4000005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7FCB28" w14:textId="77777777" w:rsidR="00384D67" w:rsidRDefault="00384D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0C1236" w14:textId="77777777" w:rsidR="00E00551" w:rsidRDefault="00070F30" w:rsidP="005662A0">
    <w:pPr>
      <w:pStyle w:val="Footer"/>
    </w:pPr>
    <w:r w:rsidRPr="000666B0">
      <w:rPr>
        <w:noProof/>
        <w:lang w:val="de-DE" w:eastAsia="zh-CN"/>
      </w:rPr>
      <w:drawing>
        <wp:anchor distT="0" distB="0" distL="114300" distR="114300" simplePos="0" relativeHeight="251658241" behindDoc="0" locked="0" layoutInCell="1" allowOverlap="1" wp14:anchorId="06957602" wp14:editId="2EDCECF7">
          <wp:simplePos x="0" y="0"/>
          <wp:positionH relativeFrom="column">
            <wp:posOffset>0</wp:posOffset>
          </wp:positionH>
          <wp:positionV relativeFrom="page">
            <wp:posOffset>10081260</wp:posOffset>
          </wp:positionV>
          <wp:extent cx="6119495" cy="114300"/>
          <wp:effectExtent l="0" t="0" r="1905" b="12700"/>
          <wp:wrapNone/>
          <wp:docPr id="873" name="Bild 50" descr="Macintosh HD:Users:dordej:Desktop:Bildschirmfoto 2016-01-27 um 09.44.2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7" descr="Macintosh HD:Users:dordej:Desktop:Bildschirmfoto 2016-01-27 um 09.44.29.png"/>
                  <pic:cNvPicPr>
                    <a:picLocks noChangeAspect="1" noChangeArrowheads="1"/>
                  </pic:cNvPicPr>
                </pic:nvPicPr>
                <pic:blipFill rotWithShape="1">
                  <a:blip r:embed="rId1">
                    <a:alphaModFix/>
                    <a:extLst>
                      <a:ext uri="{28A0092B-C50C-407E-A947-70E740481C1C}">
                        <a14:useLocalDpi xmlns:a14="http://schemas.microsoft.com/office/drawing/2010/main" val="0"/>
                      </a:ext>
                    </a:extLst>
                  </a:blip>
                  <a:srcRect l="297" r="297"/>
                  <a:stretch/>
                </pic:blipFill>
                <pic:spPr bwMode="auto">
                  <a:xfrm>
                    <a:off x="0" y="0"/>
                    <a:ext cx="6119495" cy="1143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87F305" w14:textId="02924F45" w:rsidR="00444BE5" w:rsidRPr="003554C6" w:rsidRDefault="00FC7ED4" w:rsidP="00906D82">
    <w:pPr>
      <w:rPr>
        <w:lang w:val="en-US"/>
      </w:rPr>
    </w:pPr>
    <w:r w:rsidRPr="004529AE">
      <w:rPr>
        <w:color w:val="666666"/>
        <w:sz w:val="12"/>
        <w:szCs w:val="12"/>
        <w:lang w:val="en-US"/>
      </w:rPr>
      <w:t>Registered brands, trade names and logos are used. Even in particular cases, when they appear without their trademark, all corresponding legal rules and provisions apply.</w:t>
    </w:r>
    <w:r w:rsidR="003554C6">
      <w:rPr>
        <w:color w:val="666666"/>
        <w:sz w:val="12"/>
        <w:szCs w:val="12"/>
        <w:lang w:val="en-US"/>
      </w:rPr>
      <w:t xml:space="preserve">  SICAT® is a registered trademark of </w:t>
    </w:r>
    <w:proofErr w:type="spellStart"/>
    <w:r w:rsidR="003554C6">
      <w:rPr>
        <w:color w:val="666666"/>
        <w:sz w:val="12"/>
        <w:szCs w:val="12"/>
        <w:lang w:val="en-US"/>
      </w:rPr>
      <w:t>SiCAT</w:t>
    </w:r>
    <w:proofErr w:type="spellEnd"/>
    <w:r w:rsidR="003554C6">
      <w:rPr>
        <w:color w:val="666666"/>
        <w:sz w:val="12"/>
        <w:szCs w:val="12"/>
        <w:lang w:val="en-US"/>
      </w:rPr>
      <w:t xml:space="preserve"> GmbH &amp; Co. KG</w:t>
    </w:r>
    <w:r w:rsidR="003554C6" w:rsidRPr="00602D03">
      <w:rPr>
        <w:rStyle w:val="Emphasis"/>
        <w:rFonts w:ascii="Arial" w:hAnsi="Arial" w:cs="Arial"/>
        <w:i w:val="0"/>
        <w:iCs w:val="0"/>
        <w:color w:val="5F6368"/>
        <w:sz w:val="21"/>
        <w:szCs w:val="21"/>
        <w:shd w:val="clear" w:color="auto" w:fill="FFFFFF"/>
        <w:lang w:val="en-US"/>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821B8F" w14:textId="77777777" w:rsidR="00B62691" w:rsidRDefault="00B62691" w:rsidP="005662A0">
      <w:r>
        <w:rPr>
          <w:color w:val="808080" w:themeColor="background1" w:themeShade="80"/>
        </w:rPr>
        <w:separator/>
      </w:r>
    </w:p>
  </w:footnote>
  <w:footnote w:type="continuationSeparator" w:id="0">
    <w:p w14:paraId="400C056C" w14:textId="77777777" w:rsidR="00B62691" w:rsidRDefault="00B62691" w:rsidP="005662A0">
      <w:r>
        <w:rPr>
          <w:color w:val="808080" w:themeColor="background1" w:themeShade="80"/>
        </w:rPr>
        <w:continuationSeparator/>
      </w:r>
    </w:p>
  </w:footnote>
  <w:footnote w:type="continuationNotice" w:id="1">
    <w:p w14:paraId="6108106C" w14:textId="77777777" w:rsidR="00B62691" w:rsidRDefault="00B6269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557193" w14:textId="77777777" w:rsidR="00384D67" w:rsidRDefault="00384D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9C9149" w14:textId="77777777" w:rsidR="00E00551" w:rsidRPr="002D4E15" w:rsidRDefault="00502081" w:rsidP="00230527">
    <w:pPr>
      <w:pStyle w:val="Header"/>
      <w:tabs>
        <w:tab w:val="right" w:pos="9547"/>
      </w:tabs>
      <w:rPr>
        <w:rFonts w:ascii="Arial" w:hAnsi="Arial" w:cs="Arial"/>
        <w:color w:val="595959" w:themeColor="text1" w:themeTint="A6"/>
        <w:sz w:val="20"/>
      </w:rPr>
    </w:pPr>
    <w:r>
      <w:rPr>
        <w:noProof/>
        <w:lang w:val="de-DE" w:eastAsia="zh-CN"/>
      </w:rPr>
      <mc:AlternateContent>
        <mc:Choice Requires="wps">
          <w:drawing>
            <wp:anchor distT="0" distB="0" distL="114300" distR="114300" simplePos="0" relativeHeight="251658243" behindDoc="0" locked="0" layoutInCell="1" allowOverlap="1" wp14:anchorId="3F551F2C" wp14:editId="3F99B3DA">
              <wp:simplePos x="0" y="0"/>
              <wp:positionH relativeFrom="column">
                <wp:posOffset>5400040</wp:posOffset>
              </wp:positionH>
              <wp:positionV relativeFrom="paragraph">
                <wp:posOffset>137160</wp:posOffset>
              </wp:positionV>
              <wp:extent cx="649605" cy="222250"/>
              <wp:effectExtent l="0" t="0" r="10795" b="6350"/>
              <wp:wrapSquare wrapText="bothSides"/>
              <wp:docPr id="1" name="Textfeld 1"/>
              <wp:cNvGraphicFramePr/>
              <a:graphic xmlns:a="http://schemas.openxmlformats.org/drawingml/2006/main">
                <a:graphicData uri="http://schemas.microsoft.com/office/word/2010/wordprocessingShape">
                  <wps:wsp>
                    <wps:cNvSpPr txBox="1"/>
                    <wps:spPr>
                      <a:xfrm>
                        <a:off x="0" y="0"/>
                        <a:ext cx="649605" cy="222250"/>
                      </a:xfrm>
                      <a:prstGeom prst="rect">
                        <a:avLst/>
                      </a:prstGeom>
                      <a:noFill/>
                      <a:ln>
                        <a:noFill/>
                      </a:ln>
                      <a:effectLst/>
                    </wps:spPr>
                    <wps:txbx>
                      <w:txbxContent>
                        <w:p w14:paraId="1DFF643E" w14:textId="77777777" w:rsidR="00502081" w:rsidRPr="003A0098" w:rsidRDefault="00502081" w:rsidP="00B62691">
                          <w:pPr>
                            <w:pStyle w:val="Header"/>
                            <w:tabs>
                              <w:tab w:val="right" w:pos="9547"/>
                            </w:tabs>
                            <w:rPr>
                              <w:rFonts w:ascii="Arial" w:hAnsi="Arial" w:cs="Arial"/>
                              <w:noProof/>
                              <w:color w:val="595959" w:themeColor="text1" w:themeTint="A6"/>
                              <w:sz w:val="20"/>
                            </w:rPr>
                          </w:pPr>
                          <w:r>
                            <w:rPr>
                              <w:rFonts w:ascii="Arial" w:hAnsi="Arial" w:cs="Arial"/>
                              <w:color w:val="595959" w:themeColor="text1" w:themeTint="A6"/>
                              <w:sz w:val="20"/>
                            </w:rPr>
                            <w:t xml:space="preserve">    </w:t>
                          </w:r>
                          <w:r w:rsidRPr="002D4E15">
                            <w:rPr>
                              <w:rFonts w:ascii="Arial" w:hAnsi="Arial" w:cs="Arial"/>
                              <w:color w:val="595959" w:themeColor="text1" w:themeTint="A6"/>
                              <w:sz w:val="20"/>
                            </w:rPr>
                            <w:t xml:space="preserve">Page </w:t>
                          </w:r>
                          <w:r w:rsidRPr="002D4E15">
                            <w:rPr>
                              <w:rFonts w:ascii="Arial" w:hAnsi="Arial" w:cs="Arial"/>
                              <w:color w:val="595959" w:themeColor="text1" w:themeTint="A6"/>
                              <w:sz w:val="20"/>
                            </w:rPr>
                            <w:fldChar w:fldCharType="begin"/>
                          </w:r>
                          <w:r w:rsidRPr="002D4E15">
                            <w:rPr>
                              <w:rFonts w:ascii="Arial" w:hAnsi="Arial" w:cs="Arial"/>
                              <w:color w:val="595959" w:themeColor="text1" w:themeTint="A6"/>
                              <w:sz w:val="20"/>
                            </w:rPr>
                            <w:instrText xml:space="preserve"> PAGE   \* MERGEFORMAT </w:instrText>
                          </w:r>
                          <w:r w:rsidRPr="002D4E15">
                            <w:rPr>
                              <w:rFonts w:ascii="Arial" w:hAnsi="Arial" w:cs="Arial"/>
                              <w:color w:val="595959" w:themeColor="text1" w:themeTint="A6"/>
                              <w:sz w:val="20"/>
                            </w:rPr>
                            <w:fldChar w:fldCharType="separate"/>
                          </w:r>
                          <w:r w:rsidR="00F71993">
                            <w:rPr>
                              <w:rFonts w:ascii="Arial" w:hAnsi="Arial" w:cs="Arial"/>
                              <w:noProof/>
                              <w:color w:val="595959" w:themeColor="text1" w:themeTint="A6"/>
                              <w:sz w:val="20"/>
                            </w:rPr>
                            <w:t>2</w:t>
                          </w:r>
                          <w:r w:rsidRPr="002D4E15">
                            <w:rPr>
                              <w:rFonts w:ascii="Arial" w:hAnsi="Arial" w:cs="Arial"/>
                              <w:noProof/>
                              <w:color w:val="595959" w:themeColor="text1" w:themeTint="A6"/>
                              <w:sz w:val="20"/>
                            </w:rPr>
                            <w:fldChar w:fldCharType="end"/>
                          </w:r>
                          <w:r w:rsidRPr="002D4E15">
                            <w:rPr>
                              <w:rFonts w:ascii="Arial" w:hAnsi="Arial" w:cs="Arial"/>
                              <w:noProof/>
                              <w:color w:val="595959" w:themeColor="text1" w:themeTint="A6"/>
                              <w:sz w:val="20"/>
                            </w:rPr>
                            <w:t>/</w:t>
                          </w:r>
                          <w:r w:rsidRPr="002D4E15">
                            <w:rPr>
                              <w:rFonts w:ascii="Arial" w:hAnsi="Arial" w:cs="Arial"/>
                              <w:noProof/>
                              <w:color w:val="595959" w:themeColor="text1" w:themeTint="A6"/>
                              <w:sz w:val="20"/>
                            </w:rPr>
                            <w:fldChar w:fldCharType="begin"/>
                          </w:r>
                          <w:r w:rsidRPr="002D4E15">
                            <w:rPr>
                              <w:rFonts w:ascii="Arial" w:hAnsi="Arial" w:cs="Arial"/>
                              <w:noProof/>
                              <w:color w:val="595959" w:themeColor="text1" w:themeTint="A6"/>
                              <w:sz w:val="20"/>
                            </w:rPr>
                            <w:instrText xml:space="preserve"> NUMPAGES  \* Arabic  \* MERGEFORMAT </w:instrText>
                          </w:r>
                          <w:r w:rsidRPr="002D4E15">
                            <w:rPr>
                              <w:rFonts w:ascii="Arial" w:hAnsi="Arial" w:cs="Arial"/>
                              <w:noProof/>
                              <w:color w:val="595959" w:themeColor="text1" w:themeTint="A6"/>
                              <w:sz w:val="20"/>
                            </w:rPr>
                            <w:fldChar w:fldCharType="separate"/>
                          </w:r>
                          <w:r w:rsidR="00F71993">
                            <w:rPr>
                              <w:rFonts w:ascii="Arial" w:hAnsi="Arial" w:cs="Arial"/>
                              <w:noProof/>
                              <w:color w:val="595959" w:themeColor="text1" w:themeTint="A6"/>
                              <w:sz w:val="20"/>
                            </w:rPr>
                            <w:t>2</w:t>
                          </w:r>
                          <w:r w:rsidRPr="002D4E15">
                            <w:rPr>
                              <w:rFonts w:ascii="Arial" w:hAnsi="Arial" w:cs="Arial"/>
                              <w:noProof/>
                              <w:color w:val="595959" w:themeColor="text1" w:themeTint="A6"/>
                              <w:sz w:val="20"/>
                            </w:rPr>
                            <w:fldChar w:fldCharType="end"/>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w14:anchorId="3F551F2C" id="_x0000_t202" coordsize="21600,21600" o:spt="202" path="m,l,21600r21600,l21600,xe">
              <v:stroke joinstyle="miter"/>
              <v:path gradientshapeok="t" o:connecttype="rect"/>
            </v:shapetype>
            <v:shape id="Textfeld 1" o:spid="_x0000_s1028" type="#_x0000_t202" style="position:absolute;margin-left:425.2pt;margin-top:10.8pt;width:51.15pt;height:17.5pt;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" filled="f" stroked="f">
              <v:textbox style="mso-fit-shape-to-text:t" inset="0,0,0,0">
                <w:txbxContent>
                  <w:p w14:paraId="1DFF643E" w14:textId="77777777" w:rsidR="00502081" w:rsidRPr="003A0098" w:rsidRDefault="00502081" w:rsidP="00B62691">
                    <w:pPr>
                      <w:pStyle w:val="Header"/>
                      <w:tabs>
                        <w:tab w:val="right" w:pos="9547"/>
                      </w:tabs>
                      <w:rPr>
                        <w:rFonts w:ascii="Arial" w:hAnsi="Arial" w:cs="Arial"/>
                        <w:noProof/>
                        <w:color w:val="595959" w:themeColor="text1" w:themeTint="A6"/>
                        <w:sz w:val="20"/>
                      </w:rPr>
                    </w:pPr>
                    <w:r>
                      <w:rPr>
                        <w:rFonts w:ascii="Arial" w:hAnsi="Arial" w:cs="Arial"/>
                        <w:color w:val="595959" w:themeColor="text1" w:themeTint="A6"/>
                        <w:sz w:val="20"/>
                      </w:rPr>
                      <w:t xml:space="preserve">    </w:t>
                    </w:r>
                    <w:r w:rsidRPr="002D4E15">
                      <w:rPr>
                        <w:rFonts w:ascii="Arial" w:hAnsi="Arial" w:cs="Arial"/>
                        <w:color w:val="595959" w:themeColor="text1" w:themeTint="A6"/>
                        <w:sz w:val="20"/>
                      </w:rPr>
                      <w:t xml:space="preserve">Page </w:t>
                    </w:r>
                    <w:r w:rsidRPr="002D4E15">
                      <w:rPr>
                        <w:rFonts w:ascii="Arial" w:hAnsi="Arial" w:cs="Arial"/>
                        <w:color w:val="595959" w:themeColor="text1" w:themeTint="A6"/>
                        <w:sz w:val="20"/>
                      </w:rPr>
                      <w:fldChar w:fldCharType="begin"/>
                    </w:r>
                    <w:r w:rsidRPr="002D4E15">
                      <w:rPr>
                        <w:rFonts w:ascii="Arial" w:hAnsi="Arial" w:cs="Arial"/>
                        <w:color w:val="595959" w:themeColor="text1" w:themeTint="A6"/>
                        <w:sz w:val="20"/>
                      </w:rPr>
                      <w:instrText xml:space="preserve"> PAGE   \* MERGEFORMAT </w:instrText>
                    </w:r>
                    <w:r w:rsidRPr="002D4E15">
                      <w:rPr>
                        <w:rFonts w:ascii="Arial" w:hAnsi="Arial" w:cs="Arial"/>
                        <w:color w:val="595959" w:themeColor="text1" w:themeTint="A6"/>
                        <w:sz w:val="20"/>
                      </w:rPr>
                      <w:fldChar w:fldCharType="separate"/>
                    </w:r>
                    <w:r w:rsidR="00F71993">
                      <w:rPr>
                        <w:rFonts w:ascii="Arial" w:hAnsi="Arial" w:cs="Arial"/>
                        <w:noProof/>
                        <w:color w:val="595959" w:themeColor="text1" w:themeTint="A6"/>
                        <w:sz w:val="20"/>
                      </w:rPr>
                      <w:t>2</w:t>
                    </w:r>
                    <w:r w:rsidRPr="002D4E15">
                      <w:rPr>
                        <w:rFonts w:ascii="Arial" w:hAnsi="Arial" w:cs="Arial"/>
                        <w:noProof/>
                        <w:color w:val="595959" w:themeColor="text1" w:themeTint="A6"/>
                        <w:sz w:val="20"/>
                      </w:rPr>
                      <w:fldChar w:fldCharType="end"/>
                    </w:r>
                    <w:r w:rsidRPr="002D4E15">
                      <w:rPr>
                        <w:rFonts w:ascii="Arial" w:hAnsi="Arial" w:cs="Arial"/>
                        <w:noProof/>
                        <w:color w:val="595959" w:themeColor="text1" w:themeTint="A6"/>
                        <w:sz w:val="20"/>
                      </w:rPr>
                      <w:t>/</w:t>
                    </w:r>
                    <w:r w:rsidRPr="002D4E15">
                      <w:rPr>
                        <w:rFonts w:ascii="Arial" w:hAnsi="Arial" w:cs="Arial"/>
                        <w:noProof/>
                        <w:color w:val="595959" w:themeColor="text1" w:themeTint="A6"/>
                        <w:sz w:val="20"/>
                      </w:rPr>
                      <w:fldChar w:fldCharType="begin"/>
                    </w:r>
                    <w:r w:rsidRPr="002D4E15">
                      <w:rPr>
                        <w:rFonts w:ascii="Arial" w:hAnsi="Arial" w:cs="Arial"/>
                        <w:noProof/>
                        <w:color w:val="595959" w:themeColor="text1" w:themeTint="A6"/>
                        <w:sz w:val="20"/>
                      </w:rPr>
                      <w:instrText xml:space="preserve"> NUMPAGES  \* Arabic  \* MERGEFORMAT </w:instrText>
                    </w:r>
                    <w:r w:rsidRPr="002D4E15">
                      <w:rPr>
                        <w:rFonts w:ascii="Arial" w:hAnsi="Arial" w:cs="Arial"/>
                        <w:noProof/>
                        <w:color w:val="595959" w:themeColor="text1" w:themeTint="A6"/>
                        <w:sz w:val="20"/>
                      </w:rPr>
                      <w:fldChar w:fldCharType="separate"/>
                    </w:r>
                    <w:r w:rsidR="00F71993">
                      <w:rPr>
                        <w:rFonts w:ascii="Arial" w:hAnsi="Arial" w:cs="Arial"/>
                        <w:noProof/>
                        <w:color w:val="595959" w:themeColor="text1" w:themeTint="A6"/>
                        <w:sz w:val="20"/>
                      </w:rPr>
                      <w:t>2</w:t>
                    </w:r>
                    <w:r w:rsidRPr="002D4E15">
                      <w:rPr>
                        <w:rFonts w:ascii="Arial" w:hAnsi="Arial" w:cs="Arial"/>
                        <w:noProof/>
                        <w:color w:val="595959" w:themeColor="text1" w:themeTint="A6"/>
                        <w:sz w:val="20"/>
                      </w:rPr>
                      <w:fldChar w:fldCharType="end"/>
                    </w:r>
                  </w:p>
                </w:txbxContent>
              </v:textbox>
              <w10:wrap type="square"/>
            </v:shape>
          </w:pict>
        </mc:Fallback>
      </mc:AlternateContent>
    </w:r>
    <w:r w:rsidR="00230527">
      <w:rPr>
        <w:rFonts w:ascii="Arial" w:hAnsi="Arial" w:cs="Arial"/>
        <w:color w:val="595959" w:themeColor="text1" w:themeTint="A6"/>
        <w:sz w:val="20"/>
      </w:rPr>
      <w:tab/>
    </w:r>
    <w:r w:rsidR="00230527">
      <w:rPr>
        <w:rFonts w:ascii="Arial" w:hAnsi="Arial" w:cs="Arial"/>
        <w:color w:val="595959" w:themeColor="text1" w:themeTint="A6"/>
        <w:sz w:val="2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AAD68F" w14:textId="77777777" w:rsidR="00D34B15" w:rsidRDefault="00E00551" w:rsidP="005662A0">
    <w:r w:rsidRPr="000666B0">
      <w:rPr>
        <w:noProof/>
      </w:rPr>
      <w:drawing>
        <wp:anchor distT="0" distB="0" distL="114300" distR="114300" simplePos="0" relativeHeight="251658240" behindDoc="0" locked="0" layoutInCell="1" allowOverlap="1" wp14:anchorId="6C7B8915" wp14:editId="5A46E429">
          <wp:simplePos x="0" y="0"/>
          <wp:positionH relativeFrom="column">
            <wp:posOffset>-2309</wp:posOffset>
          </wp:positionH>
          <wp:positionV relativeFrom="paragraph">
            <wp:posOffset>1270</wp:posOffset>
          </wp:positionV>
          <wp:extent cx="6092594" cy="114300"/>
          <wp:effectExtent l="0" t="0" r="3810" b="0"/>
          <wp:wrapNone/>
          <wp:docPr id="874" name="Bild 50" descr="Macintosh HD:Users:dordej:Desktop:Bildschirmfoto 2016-01-27 um 09.44.2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7" descr="Macintosh HD:Users:dordej:Desktop:Bildschirmfoto 2016-01-27 um 09.44.29.png"/>
                  <pic:cNvPicPr>
                    <a:picLocks noChangeAspect="1" noChangeArrowheads="1"/>
                  </pic:cNvPicPr>
                </pic:nvPicPr>
                <pic:blipFill rotWithShape="1">
                  <a:blip r:embed="rId1">
                    <a:alphaModFix/>
                    <a:extLst>
                      <a:ext uri="{28A0092B-C50C-407E-A947-70E740481C1C}">
                        <a14:useLocalDpi xmlns:a14="http://schemas.microsoft.com/office/drawing/2010/main" val="0"/>
                      </a:ext>
                    </a:extLst>
                  </a:blip>
                  <a:srcRect l="224" r="224"/>
                  <a:stretch/>
                </pic:blipFill>
                <pic:spPr bwMode="auto">
                  <a:xfrm>
                    <a:off x="0" y="0"/>
                    <a:ext cx="6092594" cy="114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F5E1C0" w14:textId="77777777" w:rsidR="00461142" w:rsidRDefault="001D0DED" w:rsidP="005662A0">
    <w:r>
      <w:rPr>
        <w:noProof/>
      </w:rPr>
      <w:drawing>
        <wp:anchor distT="0" distB="0" distL="114300" distR="114300" simplePos="0" relativeHeight="251658242" behindDoc="0" locked="0" layoutInCell="1" allowOverlap="1" wp14:anchorId="6CABEAB5" wp14:editId="1A581E96">
          <wp:simplePos x="0" y="0"/>
          <wp:positionH relativeFrom="column">
            <wp:posOffset>4926330</wp:posOffset>
          </wp:positionH>
          <wp:positionV relativeFrom="paragraph">
            <wp:posOffset>29042</wp:posOffset>
          </wp:positionV>
          <wp:extent cx="1144800" cy="482735"/>
          <wp:effectExtent l="0" t="0" r="0" b="0"/>
          <wp:wrapNone/>
          <wp:docPr id="875" name="Bild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Macintosh HD:Users:dordej:Pictures:Logo:Digital:Dentsply_Sirona_Grey_RGB.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144800" cy="482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E24642" w14:textId="77777777" w:rsidR="00461142" w:rsidRDefault="00461142" w:rsidP="005662A0"/>
  <w:p w14:paraId="11AE4512" w14:textId="77777777" w:rsidR="00461142" w:rsidRDefault="00461142" w:rsidP="005662A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9CD2BC3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F4490B"/>
    <w:multiLevelType w:val="hybridMultilevel"/>
    <w:tmpl w:val="FCCA59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16FC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257C484F"/>
    <w:multiLevelType w:val="hybridMultilevel"/>
    <w:tmpl w:val="7018A202"/>
    <w:lvl w:ilvl="0" w:tplc="86DAF8FE">
      <w:start w:val="1"/>
      <w:numFmt w:val="bullet"/>
      <w:lvlText w:val=""/>
      <w:lvlJc w:val="left"/>
      <w:pPr>
        <w:ind w:left="1428" w:hanging="360"/>
      </w:pPr>
      <w:rPr>
        <w:rFonts w:ascii="Wingdings" w:hAnsi="Wingdings" w:hint="default"/>
      </w:rPr>
    </w:lvl>
    <w:lvl w:ilvl="1" w:tplc="AF96809A" w:tentative="1">
      <w:start w:val="1"/>
      <w:numFmt w:val="bullet"/>
      <w:lvlText w:val="o"/>
      <w:lvlJc w:val="left"/>
      <w:pPr>
        <w:ind w:left="2148" w:hanging="360"/>
      </w:pPr>
      <w:rPr>
        <w:rFonts w:ascii="Courier New" w:hAnsi="Courier New" w:cs="Courier New" w:hint="default"/>
      </w:rPr>
    </w:lvl>
    <w:lvl w:ilvl="2" w:tplc="21DC6B76" w:tentative="1">
      <w:start w:val="1"/>
      <w:numFmt w:val="bullet"/>
      <w:lvlText w:val=""/>
      <w:lvlJc w:val="left"/>
      <w:pPr>
        <w:ind w:left="2868" w:hanging="360"/>
      </w:pPr>
      <w:rPr>
        <w:rFonts w:ascii="Wingdings" w:hAnsi="Wingdings" w:hint="default"/>
      </w:rPr>
    </w:lvl>
    <w:lvl w:ilvl="3" w:tplc="186C667E" w:tentative="1">
      <w:start w:val="1"/>
      <w:numFmt w:val="bullet"/>
      <w:lvlText w:val=""/>
      <w:lvlJc w:val="left"/>
      <w:pPr>
        <w:ind w:left="3588" w:hanging="360"/>
      </w:pPr>
      <w:rPr>
        <w:rFonts w:ascii="Symbol" w:hAnsi="Symbol" w:hint="default"/>
      </w:rPr>
    </w:lvl>
    <w:lvl w:ilvl="4" w:tplc="65C242E2" w:tentative="1">
      <w:start w:val="1"/>
      <w:numFmt w:val="bullet"/>
      <w:lvlText w:val="o"/>
      <w:lvlJc w:val="left"/>
      <w:pPr>
        <w:ind w:left="4308" w:hanging="360"/>
      </w:pPr>
      <w:rPr>
        <w:rFonts w:ascii="Courier New" w:hAnsi="Courier New" w:cs="Courier New" w:hint="default"/>
      </w:rPr>
    </w:lvl>
    <w:lvl w:ilvl="5" w:tplc="6484714A" w:tentative="1">
      <w:start w:val="1"/>
      <w:numFmt w:val="bullet"/>
      <w:lvlText w:val=""/>
      <w:lvlJc w:val="left"/>
      <w:pPr>
        <w:ind w:left="5028" w:hanging="360"/>
      </w:pPr>
      <w:rPr>
        <w:rFonts w:ascii="Wingdings" w:hAnsi="Wingdings" w:hint="default"/>
      </w:rPr>
    </w:lvl>
    <w:lvl w:ilvl="6" w:tplc="7F7E73A0" w:tentative="1">
      <w:start w:val="1"/>
      <w:numFmt w:val="bullet"/>
      <w:lvlText w:val=""/>
      <w:lvlJc w:val="left"/>
      <w:pPr>
        <w:ind w:left="5748" w:hanging="360"/>
      </w:pPr>
      <w:rPr>
        <w:rFonts w:ascii="Symbol" w:hAnsi="Symbol" w:hint="default"/>
      </w:rPr>
    </w:lvl>
    <w:lvl w:ilvl="7" w:tplc="40B24F44" w:tentative="1">
      <w:start w:val="1"/>
      <w:numFmt w:val="bullet"/>
      <w:lvlText w:val="o"/>
      <w:lvlJc w:val="left"/>
      <w:pPr>
        <w:ind w:left="6468" w:hanging="360"/>
      </w:pPr>
      <w:rPr>
        <w:rFonts w:ascii="Courier New" w:hAnsi="Courier New" w:cs="Courier New" w:hint="default"/>
      </w:rPr>
    </w:lvl>
    <w:lvl w:ilvl="8" w:tplc="77EAE030" w:tentative="1">
      <w:start w:val="1"/>
      <w:numFmt w:val="bullet"/>
      <w:lvlText w:val=""/>
      <w:lvlJc w:val="left"/>
      <w:pPr>
        <w:ind w:left="7188" w:hanging="360"/>
      </w:pPr>
      <w:rPr>
        <w:rFonts w:ascii="Wingdings" w:hAnsi="Wingdings" w:hint="default"/>
      </w:rPr>
    </w:lvl>
  </w:abstractNum>
  <w:abstractNum w:abstractNumId="4" w15:restartNumberingAfterBreak="0">
    <w:nsid w:val="31317068"/>
    <w:multiLevelType w:val="multilevel"/>
    <w:tmpl w:val="2872F988"/>
    <w:styleLink w:val="AktuelleListe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8B36B26"/>
    <w:multiLevelType w:val="hybridMultilevel"/>
    <w:tmpl w:val="B28667CE"/>
    <w:lvl w:ilvl="0" w:tplc="66FC3CAE">
      <w:start w:val="1"/>
      <w:numFmt w:val="bullet"/>
      <w:lvlText w:val=""/>
      <w:lvlJc w:val="left"/>
      <w:pPr>
        <w:ind w:left="720" w:hanging="360"/>
      </w:pPr>
      <w:rPr>
        <w:rFonts w:ascii="Wingdings" w:hAnsi="Wingdings" w:hint="default"/>
      </w:rPr>
    </w:lvl>
    <w:lvl w:ilvl="1" w:tplc="55CAB156">
      <w:start w:val="1"/>
      <w:numFmt w:val="bullet"/>
      <w:lvlText w:val="o"/>
      <w:lvlJc w:val="left"/>
      <w:pPr>
        <w:ind w:left="1440" w:hanging="360"/>
      </w:pPr>
      <w:rPr>
        <w:rFonts w:ascii="Courier New" w:hAnsi="Courier New" w:cs="Courier New" w:hint="default"/>
      </w:rPr>
    </w:lvl>
    <w:lvl w:ilvl="2" w:tplc="E7F66AC8" w:tentative="1">
      <w:start w:val="1"/>
      <w:numFmt w:val="bullet"/>
      <w:lvlText w:val=""/>
      <w:lvlJc w:val="left"/>
      <w:pPr>
        <w:ind w:left="2160" w:hanging="360"/>
      </w:pPr>
      <w:rPr>
        <w:rFonts w:ascii="Wingdings" w:hAnsi="Wingdings" w:hint="default"/>
      </w:rPr>
    </w:lvl>
    <w:lvl w:ilvl="3" w:tplc="DBF25152" w:tentative="1">
      <w:start w:val="1"/>
      <w:numFmt w:val="bullet"/>
      <w:lvlText w:val=""/>
      <w:lvlJc w:val="left"/>
      <w:pPr>
        <w:ind w:left="2880" w:hanging="360"/>
      </w:pPr>
      <w:rPr>
        <w:rFonts w:ascii="Symbol" w:hAnsi="Symbol" w:hint="default"/>
      </w:rPr>
    </w:lvl>
    <w:lvl w:ilvl="4" w:tplc="2160E078" w:tentative="1">
      <w:start w:val="1"/>
      <w:numFmt w:val="bullet"/>
      <w:lvlText w:val="o"/>
      <w:lvlJc w:val="left"/>
      <w:pPr>
        <w:ind w:left="3600" w:hanging="360"/>
      </w:pPr>
      <w:rPr>
        <w:rFonts w:ascii="Courier New" w:hAnsi="Courier New" w:cs="Courier New" w:hint="default"/>
      </w:rPr>
    </w:lvl>
    <w:lvl w:ilvl="5" w:tplc="EDCAF844" w:tentative="1">
      <w:start w:val="1"/>
      <w:numFmt w:val="bullet"/>
      <w:lvlText w:val=""/>
      <w:lvlJc w:val="left"/>
      <w:pPr>
        <w:ind w:left="4320" w:hanging="360"/>
      </w:pPr>
      <w:rPr>
        <w:rFonts w:ascii="Wingdings" w:hAnsi="Wingdings" w:hint="default"/>
      </w:rPr>
    </w:lvl>
    <w:lvl w:ilvl="6" w:tplc="F872C0B0" w:tentative="1">
      <w:start w:val="1"/>
      <w:numFmt w:val="bullet"/>
      <w:lvlText w:val=""/>
      <w:lvlJc w:val="left"/>
      <w:pPr>
        <w:ind w:left="5040" w:hanging="360"/>
      </w:pPr>
      <w:rPr>
        <w:rFonts w:ascii="Symbol" w:hAnsi="Symbol" w:hint="default"/>
      </w:rPr>
    </w:lvl>
    <w:lvl w:ilvl="7" w:tplc="A44A4B0E" w:tentative="1">
      <w:start w:val="1"/>
      <w:numFmt w:val="bullet"/>
      <w:lvlText w:val="o"/>
      <w:lvlJc w:val="left"/>
      <w:pPr>
        <w:ind w:left="5760" w:hanging="360"/>
      </w:pPr>
      <w:rPr>
        <w:rFonts w:ascii="Courier New" w:hAnsi="Courier New" w:cs="Courier New" w:hint="default"/>
      </w:rPr>
    </w:lvl>
    <w:lvl w:ilvl="8" w:tplc="D3D05BC2" w:tentative="1">
      <w:start w:val="1"/>
      <w:numFmt w:val="bullet"/>
      <w:lvlText w:val=""/>
      <w:lvlJc w:val="left"/>
      <w:pPr>
        <w:ind w:left="6480" w:hanging="360"/>
      </w:pPr>
      <w:rPr>
        <w:rFonts w:ascii="Wingdings" w:hAnsi="Wingdings" w:hint="default"/>
      </w:rPr>
    </w:lvl>
  </w:abstractNum>
  <w:abstractNum w:abstractNumId="6" w15:restartNumberingAfterBreak="0">
    <w:nsid w:val="398314D9"/>
    <w:multiLevelType w:val="hybridMultilevel"/>
    <w:tmpl w:val="56601AFA"/>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449A0B8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AE24B32"/>
    <w:multiLevelType w:val="hybridMultilevel"/>
    <w:tmpl w:val="E6747766"/>
    <w:lvl w:ilvl="0" w:tplc="62389BFC">
      <w:start w:val="1"/>
      <w:numFmt w:val="bullet"/>
      <w:lvlText w:val=""/>
      <w:lvlJc w:val="left"/>
      <w:pPr>
        <w:ind w:left="720" w:hanging="360"/>
      </w:pPr>
      <w:rPr>
        <w:rFonts w:ascii="Symbol" w:hAnsi="Symbol" w:hint="default"/>
      </w:rPr>
    </w:lvl>
    <w:lvl w:ilvl="1" w:tplc="BCCA44DA" w:tentative="1">
      <w:start w:val="1"/>
      <w:numFmt w:val="bullet"/>
      <w:lvlText w:val="o"/>
      <w:lvlJc w:val="left"/>
      <w:pPr>
        <w:ind w:left="1440" w:hanging="360"/>
      </w:pPr>
      <w:rPr>
        <w:rFonts w:ascii="Courier New" w:hAnsi="Courier New" w:cs="Courier New" w:hint="default"/>
      </w:rPr>
    </w:lvl>
    <w:lvl w:ilvl="2" w:tplc="E3A27E54" w:tentative="1">
      <w:start w:val="1"/>
      <w:numFmt w:val="bullet"/>
      <w:lvlText w:val=""/>
      <w:lvlJc w:val="left"/>
      <w:pPr>
        <w:ind w:left="2160" w:hanging="360"/>
      </w:pPr>
      <w:rPr>
        <w:rFonts w:ascii="Wingdings" w:hAnsi="Wingdings" w:hint="default"/>
      </w:rPr>
    </w:lvl>
    <w:lvl w:ilvl="3" w:tplc="BE56964A" w:tentative="1">
      <w:start w:val="1"/>
      <w:numFmt w:val="bullet"/>
      <w:lvlText w:val=""/>
      <w:lvlJc w:val="left"/>
      <w:pPr>
        <w:ind w:left="2880" w:hanging="360"/>
      </w:pPr>
      <w:rPr>
        <w:rFonts w:ascii="Symbol" w:hAnsi="Symbol" w:hint="default"/>
      </w:rPr>
    </w:lvl>
    <w:lvl w:ilvl="4" w:tplc="3F62F604" w:tentative="1">
      <w:start w:val="1"/>
      <w:numFmt w:val="bullet"/>
      <w:lvlText w:val="o"/>
      <w:lvlJc w:val="left"/>
      <w:pPr>
        <w:ind w:left="3600" w:hanging="360"/>
      </w:pPr>
      <w:rPr>
        <w:rFonts w:ascii="Courier New" w:hAnsi="Courier New" w:cs="Courier New" w:hint="default"/>
      </w:rPr>
    </w:lvl>
    <w:lvl w:ilvl="5" w:tplc="79727AA6" w:tentative="1">
      <w:start w:val="1"/>
      <w:numFmt w:val="bullet"/>
      <w:lvlText w:val=""/>
      <w:lvlJc w:val="left"/>
      <w:pPr>
        <w:ind w:left="4320" w:hanging="360"/>
      </w:pPr>
      <w:rPr>
        <w:rFonts w:ascii="Wingdings" w:hAnsi="Wingdings" w:hint="default"/>
      </w:rPr>
    </w:lvl>
    <w:lvl w:ilvl="6" w:tplc="A0EE7092" w:tentative="1">
      <w:start w:val="1"/>
      <w:numFmt w:val="bullet"/>
      <w:lvlText w:val=""/>
      <w:lvlJc w:val="left"/>
      <w:pPr>
        <w:ind w:left="5040" w:hanging="360"/>
      </w:pPr>
      <w:rPr>
        <w:rFonts w:ascii="Symbol" w:hAnsi="Symbol" w:hint="default"/>
      </w:rPr>
    </w:lvl>
    <w:lvl w:ilvl="7" w:tplc="31EEDCCA" w:tentative="1">
      <w:start w:val="1"/>
      <w:numFmt w:val="bullet"/>
      <w:lvlText w:val="o"/>
      <w:lvlJc w:val="left"/>
      <w:pPr>
        <w:ind w:left="5760" w:hanging="360"/>
      </w:pPr>
      <w:rPr>
        <w:rFonts w:ascii="Courier New" w:hAnsi="Courier New" w:cs="Courier New" w:hint="default"/>
      </w:rPr>
    </w:lvl>
    <w:lvl w:ilvl="8" w:tplc="DE0AAC9A" w:tentative="1">
      <w:start w:val="1"/>
      <w:numFmt w:val="bullet"/>
      <w:lvlText w:val=""/>
      <w:lvlJc w:val="left"/>
      <w:pPr>
        <w:ind w:left="6480" w:hanging="360"/>
      </w:pPr>
      <w:rPr>
        <w:rFonts w:ascii="Wingdings" w:hAnsi="Wingdings" w:hint="default"/>
      </w:rPr>
    </w:lvl>
  </w:abstractNum>
  <w:abstractNum w:abstractNumId="9" w15:restartNumberingAfterBreak="0">
    <w:nsid w:val="5E5D5305"/>
    <w:multiLevelType w:val="multilevel"/>
    <w:tmpl w:val="E19A799C"/>
    <w:lvl w:ilvl="0">
      <w:start w:val="1"/>
      <w:numFmt w:val="bullet"/>
      <w:pStyle w:val="DSList1"/>
      <w:lvlText w:val=""/>
      <w:lvlJc w:val="left"/>
      <w:pPr>
        <w:tabs>
          <w:tab w:val="num" w:pos="397"/>
        </w:tabs>
        <w:ind w:left="397" w:hanging="397"/>
      </w:pPr>
      <w:rPr>
        <w:rFonts w:ascii="Wingdings" w:hAnsi="Wingdings" w:hint="default"/>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tabs>
          <w:tab w:val="num" w:pos="1191"/>
        </w:tabs>
        <w:ind w:left="1191" w:hanging="397"/>
      </w:pPr>
      <w:rPr>
        <w:rFonts w:ascii="Wingdings" w:hAnsi="Wingdings" w:hint="default"/>
      </w:rPr>
    </w:lvl>
    <w:lvl w:ilvl="3">
      <w:start w:val="1"/>
      <w:numFmt w:val="bullet"/>
      <w:lvlText w:val=""/>
      <w:lvlJc w:val="left"/>
      <w:pPr>
        <w:tabs>
          <w:tab w:val="num" w:pos="1588"/>
        </w:tabs>
        <w:ind w:left="1588" w:hanging="397"/>
      </w:pPr>
      <w:rPr>
        <w:rFonts w:ascii="Wingdings" w:hAnsi="Wingdings" w:hint="default"/>
      </w:rPr>
    </w:lvl>
    <w:lvl w:ilvl="4">
      <w:start w:val="1"/>
      <w:numFmt w:val="bullet"/>
      <w:lvlText w:val=""/>
      <w:lvlJc w:val="left"/>
      <w:pPr>
        <w:tabs>
          <w:tab w:val="num" w:pos="1985"/>
        </w:tabs>
        <w:ind w:left="1985" w:hanging="397"/>
      </w:pPr>
      <w:rPr>
        <w:rFonts w:ascii="Wingdings" w:hAnsi="Wingdings" w:hint="default"/>
      </w:rPr>
    </w:lvl>
    <w:lvl w:ilvl="5">
      <w:start w:val="1"/>
      <w:numFmt w:val="bullet"/>
      <w:lvlText w:val=""/>
      <w:lvlJc w:val="left"/>
      <w:pPr>
        <w:tabs>
          <w:tab w:val="num" w:pos="2381"/>
        </w:tabs>
        <w:ind w:left="2381" w:hanging="396"/>
      </w:pPr>
      <w:rPr>
        <w:rFonts w:ascii="Wingdings" w:hAnsi="Wingdings" w:hint="default"/>
      </w:rPr>
    </w:lvl>
    <w:lvl w:ilvl="6">
      <w:start w:val="1"/>
      <w:numFmt w:val="bullet"/>
      <w:lvlText w:val=""/>
      <w:lvlJc w:val="left"/>
      <w:pPr>
        <w:tabs>
          <w:tab w:val="num" w:pos="2778"/>
        </w:tabs>
        <w:ind w:left="2778" w:hanging="397"/>
      </w:pPr>
      <w:rPr>
        <w:rFonts w:ascii="Wingdings" w:hAnsi="Wingdings" w:hint="default"/>
      </w:rPr>
    </w:lvl>
    <w:lvl w:ilvl="7">
      <w:start w:val="1"/>
      <w:numFmt w:val="bullet"/>
      <w:lvlText w:val=""/>
      <w:lvlJc w:val="left"/>
      <w:pPr>
        <w:tabs>
          <w:tab w:val="num" w:pos="3175"/>
        </w:tabs>
        <w:ind w:left="3175" w:hanging="397"/>
      </w:pPr>
      <w:rPr>
        <w:rFonts w:ascii="Wingdings" w:hAnsi="Wingdings" w:hint="default"/>
      </w:rPr>
    </w:lvl>
    <w:lvl w:ilvl="8">
      <w:start w:val="1"/>
      <w:numFmt w:val="bullet"/>
      <w:lvlText w:val=""/>
      <w:lvlJc w:val="left"/>
      <w:pPr>
        <w:tabs>
          <w:tab w:val="num" w:pos="3572"/>
        </w:tabs>
        <w:ind w:left="3572" w:hanging="397"/>
      </w:pPr>
      <w:rPr>
        <w:rFonts w:ascii="Wingdings" w:hAnsi="Wingdings" w:hint="default"/>
      </w:rPr>
    </w:lvl>
  </w:abstractNum>
  <w:abstractNum w:abstractNumId="10" w15:restartNumberingAfterBreak="0">
    <w:nsid w:val="74DF5D14"/>
    <w:multiLevelType w:val="hybridMultilevel"/>
    <w:tmpl w:val="454005D0"/>
    <w:lvl w:ilvl="0" w:tplc="7B142866">
      <w:start w:val="1"/>
      <w:numFmt w:val="bullet"/>
      <w:lvlText w:val=""/>
      <w:lvlJc w:val="left"/>
      <w:pPr>
        <w:ind w:left="720" w:hanging="360"/>
      </w:pPr>
      <w:rPr>
        <w:rFonts w:ascii="Wingdings" w:hAnsi="Wingdings" w:hint="default"/>
      </w:rPr>
    </w:lvl>
    <w:lvl w:ilvl="1" w:tplc="3F7E2B14">
      <w:start w:val="1"/>
      <w:numFmt w:val="bullet"/>
      <w:lvlText w:val="o"/>
      <w:lvlJc w:val="left"/>
      <w:pPr>
        <w:ind w:left="1440" w:hanging="360"/>
      </w:pPr>
      <w:rPr>
        <w:rFonts w:ascii="Courier New" w:hAnsi="Courier New" w:cs="Courier New" w:hint="default"/>
      </w:rPr>
    </w:lvl>
    <w:lvl w:ilvl="2" w:tplc="E7A2F122">
      <w:start w:val="1"/>
      <w:numFmt w:val="bullet"/>
      <w:lvlText w:val=""/>
      <w:lvlJc w:val="left"/>
      <w:pPr>
        <w:ind w:left="2160" w:hanging="360"/>
      </w:pPr>
      <w:rPr>
        <w:rFonts w:ascii="Wingdings" w:hAnsi="Wingdings" w:hint="default"/>
      </w:rPr>
    </w:lvl>
    <w:lvl w:ilvl="3" w:tplc="692E6046">
      <w:start w:val="1"/>
      <w:numFmt w:val="bullet"/>
      <w:lvlText w:val=""/>
      <w:lvlJc w:val="left"/>
      <w:pPr>
        <w:ind w:left="2880" w:hanging="360"/>
      </w:pPr>
      <w:rPr>
        <w:rFonts w:ascii="Symbol" w:hAnsi="Symbol" w:hint="default"/>
      </w:rPr>
    </w:lvl>
    <w:lvl w:ilvl="4" w:tplc="D4E03586">
      <w:start w:val="1"/>
      <w:numFmt w:val="bullet"/>
      <w:lvlText w:val="o"/>
      <w:lvlJc w:val="left"/>
      <w:pPr>
        <w:ind w:left="3600" w:hanging="360"/>
      </w:pPr>
      <w:rPr>
        <w:rFonts w:ascii="Courier New" w:hAnsi="Courier New" w:cs="Courier New" w:hint="default"/>
      </w:rPr>
    </w:lvl>
    <w:lvl w:ilvl="5" w:tplc="A8BCA7DA">
      <w:start w:val="1"/>
      <w:numFmt w:val="bullet"/>
      <w:lvlText w:val=""/>
      <w:lvlJc w:val="left"/>
      <w:pPr>
        <w:ind w:left="4320" w:hanging="360"/>
      </w:pPr>
      <w:rPr>
        <w:rFonts w:ascii="Wingdings" w:hAnsi="Wingdings" w:hint="default"/>
      </w:rPr>
    </w:lvl>
    <w:lvl w:ilvl="6" w:tplc="CAF26422" w:tentative="1">
      <w:start w:val="1"/>
      <w:numFmt w:val="bullet"/>
      <w:lvlText w:val=""/>
      <w:lvlJc w:val="left"/>
      <w:pPr>
        <w:ind w:left="5040" w:hanging="360"/>
      </w:pPr>
      <w:rPr>
        <w:rFonts w:ascii="Symbol" w:hAnsi="Symbol" w:hint="default"/>
      </w:rPr>
    </w:lvl>
    <w:lvl w:ilvl="7" w:tplc="D5CC97C8" w:tentative="1">
      <w:start w:val="1"/>
      <w:numFmt w:val="bullet"/>
      <w:lvlText w:val="o"/>
      <w:lvlJc w:val="left"/>
      <w:pPr>
        <w:ind w:left="5760" w:hanging="360"/>
      </w:pPr>
      <w:rPr>
        <w:rFonts w:ascii="Courier New" w:hAnsi="Courier New" w:cs="Courier New" w:hint="default"/>
      </w:rPr>
    </w:lvl>
    <w:lvl w:ilvl="8" w:tplc="7D8A8686" w:tentative="1">
      <w:start w:val="1"/>
      <w:numFmt w:val="bullet"/>
      <w:lvlText w:val=""/>
      <w:lvlJc w:val="left"/>
      <w:pPr>
        <w:ind w:left="6480" w:hanging="360"/>
      </w:pPr>
      <w:rPr>
        <w:rFonts w:ascii="Wingdings" w:hAnsi="Wingdings" w:hint="default"/>
      </w:rPr>
    </w:lvl>
  </w:abstractNum>
  <w:abstractNum w:abstractNumId="11" w15:restartNumberingAfterBreak="0">
    <w:nsid w:val="79481F0C"/>
    <w:multiLevelType w:val="multilevel"/>
    <w:tmpl w:val="EEE6A36C"/>
    <w:lvl w:ilvl="0">
      <w:start w:val="1"/>
      <w:numFmt w:val="bullet"/>
      <w:lvlText w:val=""/>
      <w:lvlJc w:val="left"/>
      <w:pPr>
        <w:tabs>
          <w:tab w:val="num" w:pos="397"/>
        </w:tabs>
        <w:ind w:left="397" w:hanging="397"/>
      </w:pPr>
      <w:rPr>
        <w:rFonts w:ascii="Wingdings" w:hAnsi="Wingdings" w:hint="default"/>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ind w:left="1191" w:hanging="397"/>
      </w:pPr>
      <w:rPr>
        <w:rFonts w:ascii="Wingdings" w:hAnsi="Wingdings" w:hint="default"/>
      </w:rPr>
    </w:lvl>
    <w:lvl w:ilvl="3">
      <w:start w:val="1"/>
      <w:numFmt w:val="bullet"/>
      <w:lvlText w:val=""/>
      <w:lvlJc w:val="left"/>
      <w:pPr>
        <w:tabs>
          <w:tab w:val="num" w:pos="1588"/>
        </w:tabs>
        <w:ind w:left="1588" w:hanging="397"/>
      </w:pPr>
      <w:rPr>
        <w:rFonts w:ascii="Wingdings" w:hAnsi="Wingdings" w:hint="default"/>
      </w:rPr>
    </w:lvl>
    <w:lvl w:ilvl="4">
      <w:start w:val="1"/>
      <w:numFmt w:val="bullet"/>
      <w:lvlText w:val=""/>
      <w:lvlJc w:val="left"/>
      <w:pPr>
        <w:tabs>
          <w:tab w:val="num" w:pos="1985"/>
        </w:tabs>
        <w:ind w:left="1985" w:hanging="397"/>
      </w:pPr>
      <w:rPr>
        <w:rFonts w:ascii="Wingdings" w:hAnsi="Wingdings" w:hint="default"/>
      </w:rPr>
    </w:lvl>
    <w:lvl w:ilvl="5">
      <w:start w:val="1"/>
      <w:numFmt w:val="bullet"/>
      <w:lvlText w:val=""/>
      <w:lvlJc w:val="left"/>
      <w:pPr>
        <w:tabs>
          <w:tab w:val="num" w:pos="2381"/>
        </w:tabs>
        <w:ind w:left="2381" w:hanging="396"/>
      </w:pPr>
      <w:rPr>
        <w:rFonts w:ascii="Wingdings" w:hAnsi="Wingdings" w:hint="default"/>
      </w:rPr>
    </w:lvl>
    <w:lvl w:ilvl="6">
      <w:start w:val="1"/>
      <w:numFmt w:val="bullet"/>
      <w:lvlText w:val=""/>
      <w:lvlJc w:val="left"/>
      <w:pPr>
        <w:tabs>
          <w:tab w:val="num" w:pos="2778"/>
        </w:tabs>
        <w:ind w:left="2778" w:hanging="397"/>
      </w:pPr>
      <w:rPr>
        <w:rFonts w:ascii="Wingdings" w:hAnsi="Wingdings" w:hint="default"/>
      </w:rPr>
    </w:lvl>
    <w:lvl w:ilvl="7">
      <w:start w:val="1"/>
      <w:numFmt w:val="bullet"/>
      <w:lvlText w:val=""/>
      <w:lvlJc w:val="left"/>
      <w:pPr>
        <w:tabs>
          <w:tab w:val="num" w:pos="3175"/>
        </w:tabs>
        <w:ind w:left="3175" w:hanging="397"/>
      </w:pPr>
      <w:rPr>
        <w:rFonts w:ascii="Wingdings" w:hAnsi="Wingdings" w:hint="default"/>
      </w:rPr>
    </w:lvl>
    <w:lvl w:ilvl="8">
      <w:start w:val="1"/>
      <w:numFmt w:val="bullet"/>
      <w:lvlText w:val=""/>
      <w:lvlJc w:val="left"/>
      <w:pPr>
        <w:tabs>
          <w:tab w:val="num" w:pos="3572"/>
        </w:tabs>
        <w:ind w:left="3572" w:hanging="397"/>
      </w:pPr>
      <w:rPr>
        <w:rFonts w:ascii="Wingdings" w:hAnsi="Wingdings" w:hint="default"/>
      </w:rPr>
    </w:lvl>
  </w:abstractNum>
  <w:num w:numId="1">
    <w:abstractNumId w:val="5"/>
  </w:num>
  <w:num w:numId="2">
    <w:abstractNumId w:val="8"/>
  </w:num>
  <w:num w:numId="3">
    <w:abstractNumId w:val="1"/>
  </w:num>
  <w:num w:numId="4">
    <w:abstractNumId w:val="3"/>
  </w:num>
  <w:num w:numId="5">
    <w:abstractNumId w:val="6"/>
  </w:num>
  <w:num w:numId="6">
    <w:abstractNumId w:val="0"/>
  </w:num>
  <w:num w:numId="7">
    <w:abstractNumId w:val="10"/>
  </w:num>
  <w:num w:numId="8">
    <w:abstractNumId w:val="4"/>
  </w:num>
  <w:num w:numId="9">
    <w:abstractNumId w:val="7"/>
  </w:num>
  <w:num w:numId="10">
    <w:abstractNumId w:val="2"/>
  </w:num>
  <w:num w:numId="11">
    <w:abstractNumId w:val="9"/>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6D82"/>
    <w:rsid w:val="00000039"/>
    <w:rsid w:val="000014FF"/>
    <w:rsid w:val="00006D72"/>
    <w:rsid w:val="0000715D"/>
    <w:rsid w:val="00010044"/>
    <w:rsid w:val="00011AF0"/>
    <w:rsid w:val="00017F63"/>
    <w:rsid w:val="000216C5"/>
    <w:rsid w:val="00026F1A"/>
    <w:rsid w:val="0004200D"/>
    <w:rsid w:val="00045D3B"/>
    <w:rsid w:val="00056002"/>
    <w:rsid w:val="0005744F"/>
    <w:rsid w:val="000666B0"/>
    <w:rsid w:val="00066FE0"/>
    <w:rsid w:val="00070391"/>
    <w:rsid w:val="00070F30"/>
    <w:rsid w:val="00071C94"/>
    <w:rsid w:val="00076F71"/>
    <w:rsid w:val="000933DE"/>
    <w:rsid w:val="00096E03"/>
    <w:rsid w:val="000A12C8"/>
    <w:rsid w:val="000A1688"/>
    <w:rsid w:val="000A5F4E"/>
    <w:rsid w:val="000B0D8A"/>
    <w:rsid w:val="000C02E3"/>
    <w:rsid w:val="000C1C47"/>
    <w:rsid w:val="000C2107"/>
    <w:rsid w:val="000C259F"/>
    <w:rsid w:val="000C25F6"/>
    <w:rsid w:val="000C6B13"/>
    <w:rsid w:val="000D5F18"/>
    <w:rsid w:val="000D6944"/>
    <w:rsid w:val="000E2A7B"/>
    <w:rsid w:val="00110F7F"/>
    <w:rsid w:val="001229E1"/>
    <w:rsid w:val="00124ADB"/>
    <w:rsid w:val="00135431"/>
    <w:rsid w:val="0014179D"/>
    <w:rsid w:val="00144A7E"/>
    <w:rsid w:val="001452DE"/>
    <w:rsid w:val="001579EE"/>
    <w:rsid w:val="001642CC"/>
    <w:rsid w:val="001649BA"/>
    <w:rsid w:val="00192560"/>
    <w:rsid w:val="00192D54"/>
    <w:rsid w:val="00194F65"/>
    <w:rsid w:val="00195AFD"/>
    <w:rsid w:val="001A1D41"/>
    <w:rsid w:val="001A2CDC"/>
    <w:rsid w:val="001A346C"/>
    <w:rsid w:val="001A64EC"/>
    <w:rsid w:val="001C02EA"/>
    <w:rsid w:val="001C048F"/>
    <w:rsid w:val="001C0659"/>
    <w:rsid w:val="001C0E27"/>
    <w:rsid w:val="001D0DED"/>
    <w:rsid w:val="001D5831"/>
    <w:rsid w:val="001E1E8D"/>
    <w:rsid w:val="001F16DB"/>
    <w:rsid w:val="001F1BC6"/>
    <w:rsid w:val="001F3867"/>
    <w:rsid w:val="001F59F9"/>
    <w:rsid w:val="001F7EBE"/>
    <w:rsid w:val="00203B26"/>
    <w:rsid w:val="0020457C"/>
    <w:rsid w:val="00210BE6"/>
    <w:rsid w:val="002117E5"/>
    <w:rsid w:val="00224279"/>
    <w:rsid w:val="00230527"/>
    <w:rsid w:val="00233085"/>
    <w:rsid w:val="00233BC1"/>
    <w:rsid w:val="002348DE"/>
    <w:rsid w:val="002356B3"/>
    <w:rsid w:val="00237844"/>
    <w:rsid w:val="0024666E"/>
    <w:rsid w:val="0025123B"/>
    <w:rsid w:val="00253731"/>
    <w:rsid w:val="00262C5C"/>
    <w:rsid w:val="002703B1"/>
    <w:rsid w:val="00273405"/>
    <w:rsid w:val="0027521F"/>
    <w:rsid w:val="002801C8"/>
    <w:rsid w:val="002828E4"/>
    <w:rsid w:val="00283406"/>
    <w:rsid w:val="00283528"/>
    <w:rsid w:val="00287F25"/>
    <w:rsid w:val="00292A90"/>
    <w:rsid w:val="002A02FA"/>
    <w:rsid w:val="002A2B98"/>
    <w:rsid w:val="002B43B3"/>
    <w:rsid w:val="002C5533"/>
    <w:rsid w:val="002D2ADE"/>
    <w:rsid w:val="002D4097"/>
    <w:rsid w:val="002D4E15"/>
    <w:rsid w:val="002D5D40"/>
    <w:rsid w:val="002D7BEB"/>
    <w:rsid w:val="002E242D"/>
    <w:rsid w:val="002E27B2"/>
    <w:rsid w:val="002E6A0C"/>
    <w:rsid w:val="002E7455"/>
    <w:rsid w:val="002F1D9C"/>
    <w:rsid w:val="00303A5F"/>
    <w:rsid w:val="003142E8"/>
    <w:rsid w:val="0032114C"/>
    <w:rsid w:val="00321FC6"/>
    <w:rsid w:val="003331D0"/>
    <w:rsid w:val="00340784"/>
    <w:rsid w:val="003415E1"/>
    <w:rsid w:val="0035501E"/>
    <w:rsid w:val="003554C6"/>
    <w:rsid w:val="003576AA"/>
    <w:rsid w:val="00360A41"/>
    <w:rsid w:val="00364A8D"/>
    <w:rsid w:val="003667A2"/>
    <w:rsid w:val="0037332D"/>
    <w:rsid w:val="00383109"/>
    <w:rsid w:val="00384D67"/>
    <w:rsid w:val="00394B37"/>
    <w:rsid w:val="003977DD"/>
    <w:rsid w:val="003B1896"/>
    <w:rsid w:val="003B3157"/>
    <w:rsid w:val="003B4C13"/>
    <w:rsid w:val="003B5839"/>
    <w:rsid w:val="003C3F14"/>
    <w:rsid w:val="003D2F2F"/>
    <w:rsid w:val="003D375E"/>
    <w:rsid w:val="003D6789"/>
    <w:rsid w:val="003E1FAA"/>
    <w:rsid w:val="003F7206"/>
    <w:rsid w:val="00403CD1"/>
    <w:rsid w:val="004060B4"/>
    <w:rsid w:val="004126CB"/>
    <w:rsid w:val="00423B63"/>
    <w:rsid w:val="004256E2"/>
    <w:rsid w:val="00426798"/>
    <w:rsid w:val="00427159"/>
    <w:rsid w:val="0043115F"/>
    <w:rsid w:val="0043387E"/>
    <w:rsid w:val="00444BE5"/>
    <w:rsid w:val="0045255F"/>
    <w:rsid w:val="004529AE"/>
    <w:rsid w:val="00453E5D"/>
    <w:rsid w:val="00461142"/>
    <w:rsid w:val="00461747"/>
    <w:rsid w:val="00462371"/>
    <w:rsid w:val="00462907"/>
    <w:rsid w:val="00463A2D"/>
    <w:rsid w:val="00464AF7"/>
    <w:rsid w:val="00477042"/>
    <w:rsid w:val="00480A6B"/>
    <w:rsid w:val="00482493"/>
    <w:rsid w:val="004852EF"/>
    <w:rsid w:val="00492E73"/>
    <w:rsid w:val="0049477B"/>
    <w:rsid w:val="004A2A94"/>
    <w:rsid w:val="004A7F2E"/>
    <w:rsid w:val="004B1448"/>
    <w:rsid w:val="004B33C3"/>
    <w:rsid w:val="004C7603"/>
    <w:rsid w:val="004D13F9"/>
    <w:rsid w:val="004D3A21"/>
    <w:rsid w:val="004E1F64"/>
    <w:rsid w:val="00502081"/>
    <w:rsid w:val="00524EBF"/>
    <w:rsid w:val="005317E4"/>
    <w:rsid w:val="00533B48"/>
    <w:rsid w:val="00537A12"/>
    <w:rsid w:val="00543388"/>
    <w:rsid w:val="00562DEB"/>
    <w:rsid w:val="005662A0"/>
    <w:rsid w:val="00570021"/>
    <w:rsid w:val="0057138F"/>
    <w:rsid w:val="00571A61"/>
    <w:rsid w:val="00571F8B"/>
    <w:rsid w:val="00573E59"/>
    <w:rsid w:val="00577949"/>
    <w:rsid w:val="00577BF7"/>
    <w:rsid w:val="005829EB"/>
    <w:rsid w:val="00582ADC"/>
    <w:rsid w:val="0058352A"/>
    <w:rsid w:val="00585B7E"/>
    <w:rsid w:val="00586A48"/>
    <w:rsid w:val="00596153"/>
    <w:rsid w:val="005A2475"/>
    <w:rsid w:val="005B500B"/>
    <w:rsid w:val="005C2167"/>
    <w:rsid w:val="005C237D"/>
    <w:rsid w:val="005D57C6"/>
    <w:rsid w:val="005D6DA1"/>
    <w:rsid w:val="005E2477"/>
    <w:rsid w:val="005E5021"/>
    <w:rsid w:val="005F0B0B"/>
    <w:rsid w:val="005F2A93"/>
    <w:rsid w:val="005F5F1A"/>
    <w:rsid w:val="005F7003"/>
    <w:rsid w:val="00600438"/>
    <w:rsid w:val="00602D03"/>
    <w:rsid w:val="006060D5"/>
    <w:rsid w:val="0060677E"/>
    <w:rsid w:val="00606ED4"/>
    <w:rsid w:val="006165DF"/>
    <w:rsid w:val="0062065C"/>
    <w:rsid w:val="00620B71"/>
    <w:rsid w:val="00620C45"/>
    <w:rsid w:val="006217A3"/>
    <w:rsid w:val="00621E1A"/>
    <w:rsid w:val="00623E4A"/>
    <w:rsid w:val="00626742"/>
    <w:rsid w:val="0063098C"/>
    <w:rsid w:val="00637CF3"/>
    <w:rsid w:val="00641E8D"/>
    <w:rsid w:val="00647E44"/>
    <w:rsid w:val="006505B9"/>
    <w:rsid w:val="00651A6F"/>
    <w:rsid w:val="006529F2"/>
    <w:rsid w:val="00692854"/>
    <w:rsid w:val="006A10B8"/>
    <w:rsid w:val="006A2C27"/>
    <w:rsid w:val="006B3490"/>
    <w:rsid w:val="006C3AD7"/>
    <w:rsid w:val="006C78FA"/>
    <w:rsid w:val="006D42C8"/>
    <w:rsid w:val="006D6191"/>
    <w:rsid w:val="006E3A2B"/>
    <w:rsid w:val="006E3F8D"/>
    <w:rsid w:val="006E586D"/>
    <w:rsid w:val="006F4C60"/>
    <w:rsid w:val="006F6A6E"/>
    <w:rsid w:val="006F7AFC"/>
    <w:rsid w:val="007157C2"/>
    <w:rsid w:val="00715A52"/>
    <w:rsid w:val="00716AB1"/>
    <w:rsid w:val="00730893"/>
    <w:rsid w:val="0074455A"/>
    <w:rsid w:val="0074764D"/>
    <w:rsid w:val="00752766"/>
    <w:rsid w:val="00753C53"/>
    <w:rsid w:val="007606A7"/>
    <w:rsid w:val="0076352F"/>
    <w:rsid w:val="00770CF0"/>
    <w:rsid w:val="00780E54"/>
    <w:rsid w:val="00783BF9"/>
    <w:rsid w:val="00784334"/>
    <w:rsid w:val="007845AD"/>
    <w:rsid w:val="0079146C"/>
    <w:rsid w:val="00793F1B"/>
    <w:rsid w:val="00796B90"/>
    <w:rsid w:val="00797D11"/>
    <w:rsid w:val="007B411A"/>
    <w:rsid w:val="007B5BCE"/>
    <w:rsid w:val="007F073E"/>
    <w:rsid w:val="007F5F61"/>
    <w:rsid w:val="007F5FD9"/>
    <w:rsid w:val="007F6C26"/>
    <w:rsid w:val="007F7159"/>
    <w:rsid w:val="007F7671"/>
    <w:rsid w:val="00813E0B"/>
    <w:rsid w:val="0082261C"/>
    <w:rsid w:val="00824FEB"/>
    <w:rsid w:val="00830829"/>
    <w:rsid w:val="008342A5"/>
    <w:rsid w:val="00854DB7"/>
    <w:rsid w:val="008642EB"/>
    <w:rsid w:val="008675D3"/>
    <w:rsid w:val="00885997"/>
    <w:rsid w:val="00885D6D"/>
    <w:rsid w:val="00887EF0"/>
    <w:rsid w:val="00895AE4"/>
    <w:rsid w:val="008A0681"/>
    <w:rsid w:val="008A5B41"/>
    <w:rsid w:val="008A73BD"/>
    <w:rsid w:val="008B30F7"/>
    <w:rsid w:val="008B7289"/>
    <w:rsid w:val="008C0FAA"/>
    <w:rsid w:val="008C1D9F"/>
    <w:rsid w:val="008C269B"/>
    <w:rsid w:val="008C43F0"/>
    <w:rsid w:val="008D195F"/>
    <w:rsid w:val="008D6736"/>
    <w:rsid w:val="008E2770"/>
    <w:rsid w:val="008E76AE"/>
    <w:rsid w:val="008F0C31"/>
    <w:rsid w:val="00906D82"/>
    <w:rsid w:val="00907770"/>
    <w:rsid w:val="00911F31"/>
    <w:rsid w:val="00916831"/>
    <w:rsid w:val="009213BE"/>
    <w:rsid w:val="0092551F"/>
    <w:rsid w:val="00927173"/>
    <w:rsid w:val="00936562"/>
    <w:rsid w:val="009473A7"/>
    <w:rsid w:val="00952F8F"/>
    <w:rsid w:val="00961651"/>
    <w:rsid w:val="00961A03"/>
    <w:rsid w:val="0097022F"/>
    <w:rsid w:val="0097111F"/>
    <w:rsid w:val="00972A15"/>
    <w:rsid w:val="00974B59"/>
    <w:rsid w:val="00977CF4"/>
    <w:rsid w:val="009807BA"/>
    <w:rsid w:val="00992647"/>
    <w:rsid w:val="00997E7D"/>
    <w:rsid w:val="009A05D3"/>
    <w:rsid w:val="009A0674"/>
    <w:rsid w:val="009A578E"/>
    <w:rsid w:val="009B2B3E"/>
    <w:rsid w:val="009B2DC4"/>
    <w:rsid w:val="009B5477"/>
    <w:rsid w:val="009C0B54"/>
    <w:rsid w:val="009D3ECB"/>
    <w:rsid w:val="009D77BA"/>
    <w:rsid w:val="009E07B0"/>
    <w:rsid w:val="009E54C3"/>
    <w:rsid w:val="009F0827"/>
    <w:rsid w:val="009F67D4"/>
    <w:rsid w:val="009F7A8F"/>
    <w:rsid w:val="00A03D65"/>
    <w:rsid w:val="00A13F71"/>
    <w:rsid w:val="00A17451"/>
    <w:rsid w:val="00A27C7C"/>
    <w:rsid w:val="00A3637C"/>
    <w:rsid w:val="00A449BA"/>
    <w:rsid w:val="00A44AF8"/>
    <w:rsid w:val="00A46DC1"/>
    <w:rsid w:val="00A47464"/>
    <w:rsid w:val="00A52C62"/>
    <w:rsid w:val="00A55D4E"/>
    <w:rsid w:val="00A636ED"/>
    <w:rsid w:val="00A64383"/>
    <w:rsid w:val="00A75E93"/>
    <w:rsid w:val="00A778A8"/>
    <w:rsid w:val="00A829EB"/>
    <w:rsid w:val="00A86CA1"/>
    <w:rsid w:val="00AB2AC7"/>
    <w:rsid w:val="00AC5414"/>
    <w:rsid w:val="00AF53AC"/>
    <w:rsid w:val="00B00EFC"/>
    <w:rsid w:val="00B0385E"/>
    <w:rsid w:val="00B05865"/>
    <w:rsid w:val="00B064A9"/>
    <w:rsid w:val="00B074DD"/>
    <w:rsid w:val="00B1006C"/>
    <w:rsid w:val="00B12E4A"/>
    <w:rsid w:val="00B139DA"/>
    <w:rsid w:val="00B172A7"/>
    <w:rsid w:val="00B26C4A"/>
    <w:rsid w:val="00B275B6"/>
    <w:rsid w:val="00B3015B"/>
    <w:rsid w:val="00B311EC"/>
    <w:rsid w:val="00B325EA"/>
    <w:rsid w:val="00B32B0D"/>
    <w:rsid w:val="00B34C95"/>
    <w:rsid w:val="00B424E1"/>
    <w:rsid w:val="00B471CF"/>
    <w:rsid w:val="00B542F7"/>
    <w:rsid w:val="00B55F5F"/>
    <w:rsid w:val="00B56876"/>
    <w:rsid w:val="00B618BE"/>
    <w:rsid w:val="00B62691"/>
    <w:rsid w:val="00B70686"/>
    <w:rsid w:val="00B71B24"/>
    <w:rsid w:val="00B720E8"/>
    <w:rsid w:val="00B72661"/>
    <w:rsid w:val="00B85F6C"/>
    <w:rsid w:val="00B86BD9"/>
    <w:rsid w:val="00B90682"/>
    <w:rsid w:val="00B91FE4"/>
    <w:rsid w:val="00B92376"/>
    <w:rsid w:val="00B9550A"/>
    <w:rsid w:val="00BA2442"/>
    <w:rsid w:val="00BA6D11"/>
    <w:rsid w:val="00BB084A"/>
    <w:rsid w:val="00BB5668"/>
    <w:rsid w:val="00BB76B7"/>
    <w:rsid w:val="00BC5D04"/>
    <w:rsid w:val="00BD3480"/>
    <w:rsid w:val="00BE1670"/>
    <w:rsid w:val="00BE2928"/>
    <w:rsid w:val="00BE29F9"/>
    <w:rsid w:val="00BE49B4"/>
    <w:rsid w:val="00BE5693"/>
    <w:rsid w:val="00BF34ED"/>
    <w:rsid w:val="00BF694E"/>
    <w:rsid w:val="00C03684"/>
    <w:rsid w:val="00C135DE"/>
    <w:rsid w:val="00C20BC0"/>
    <w:rsid w:val="00C22CC2"/>
    <w:rsid w:val="00C233CF"/>
    <w:rsid w:val="00C25D18"/>
    <w:rsid w:val="00C27748"/>
    <w:rsid w:val="00C32F2E"/>
    <w:rsid w:val="00C33165"/>
    <w:rsid w:val="00C55499"/>
    <w:rsid w:val="00C57C3C"/>
    <w:rsid w:val="00C57E2E"/>
    <w:rsid w:val="00C6225F"/>
    <w:rsid w:val="00C676DA"/>
    <w:rsid w:val="00C70FE9"/>
    <w:rsid w:val="00C832FA"/>
    <w:rsid w:val="00C84B9C"/>
    <w:rsid w:val="00CA32D4"/>
    <w:rsid w:val="00CA5813"/>
    <w:rsid w:val="00CB3FC7"/>
    <w:rsid w:val="00CD1816"/>
    <w:rsid w:val="00CD3B89"/>
    <w:rsid w:val="00CD74A3"/>
    <w:rsid w:val="00CE03E7"/>
    <w:rsid w:val="00CE0ED2"/>
    <w:rsid w:val="00CE17EF"/>
    <w:rsid w:val="00CE248E"/>
    <w:rsid w:val="00CE2C0C"/>
    <w:rsid w:val="00CF5E87"/>
    <w:rsid w:val="00CF69D2"/>
    <w:rsid w:val="00D00543"/>
    <w:rsid w:val="00D05FA1"/>
    <w:rsid w:val="00D1215B"/>
    <w:rsid w:val="00D1238F"/>
    <w:rsid w:val="00D273F7"/>
    <w:rsid w:val="00D32993"/>
    <w:rsid w:val="00D3401B"/>
    <w:rsid w:val="00D3427C"/>
    <w:rsid w:val="00D34B15"/>
    <w:rsid w:val="00D34E0B"/>
    <w:rsid w:val="00D350EB"/>
    <w:rsid w:val="00D37371"/>
    <w:rsid w:val="00D37D3E"/>
    <w:rsid w:val="00D46498"/>
    <w:rsid w:val="00D47CD8"/>
    <w:rsid w:val="00D545C0"/>
    <w:rsid w:val="00D5615A"/>
    <w:rsid w:val="00D561CA"/>
    <w:rsid w:val="00D65D22"/>
    <w:rsid w:val="00D67DE4"/>
    <w:rsid w:val="00D700DB"/>
    <w:rsid w:val="00D80F4D"/>
    <w:rsid w:val="00DA605B"/>
    <w:rsid w:val="00DA7DD2"/>
    <w:rsid w:val="00DB0FDE"/>
    <w:rsid w:val="00DB1D5F"/>
    <w:rsid w:val="00DB393B"/>
    <w:rsid w:val="00DB5968"/>
    <w:rsid w:val="00DB75DB"/>
    <w:rsid w:val="00DC6554"/>
    <w:rsid w:val="00DC7B72"/>
    <w:rsid w:val="00DD0D24"/>
    <w:rsid w:val="00DD78B2"/>
    <w:rsid w:val="00DE13E6"/>
    <w:rsid w:val="00DE324C"/>
    <w:rsid w:val="00DE44AE"/>
    <w:rsid w:val="00E00551"/>
    <w:rsid w:val="00E01896"/>
    <w:rsid w:val="00E01CA3"/>
    <w:rsid w:val="00E05227"/>
    <w:rsid w:val="00E07AF3"/>
    <w:rsid w:val="00E10728"/>
    <w:rsid w:val="00E13BEA"/>
    <w:rsid w:val="00E14552"/>
    <w:rsid w:val="00E216D1"/>
    <w:rsid w:val="00E22D12"/>
    <w:rsid w:val="00E33A47"/>
    <w:rsid w:val="00E36C52"/>
    <w:rsid w:val="00E459C4"/>
    <w:rsid w:val="00E477D5"/>
    <w:rsid w:val="00E52364"/>
    <w:rsid w:val="00E53EF7"/>
    <w:rsid w:val="00E54981"/>
    <w:rsid w:val="00E5542B"/>
    <w:rsid w:val="00E643B8"/>
    <w:rsid w:val="00E70CF5"/>
    <w:rsid w:val="00E70F72"/>
    <w:rsid w:val="00E72000"/>
    <w:rsid w:val="00E72CDE"/>
    <w:rsid w:val="00E81830"/>
    <w:rsid w:val="00E81BE1"/>
    <w:rsid w:val="00E849BA"/>
    <w:rsid w:val="00E86B18"/>
    <w:rsid w:val="00E9445B"/>
    <w:rsid w:val="00EA5523"/>
    <w:rsid w:val="00ED018B"/>
    <w:rsid w:val="00ED3EBB"/>
    <w:rsid w:val="00ED597A"/>
    <w:rsid w:val="00ED5E30"/>
    <w:rsid w:val="00ED64F8"/>
    <w:rsid w:val="00ED682C"/>
    <w:rsid w:val="00F028D8"/>
    <w:rsid w:val="00F06535"/>
    <w:rsid w:val="00F1181B"/>
    <w:rsid w:val="00F17035"/>
    <w:rsid w:val="00F22824"/>
    <w:rsid w:val="00F2429E"/>
    <w:rsid w:val="00F42537"/>
    <w:rsid w:val="00F42968"/>
    <w:rsid w:val="00F537B8"/>
    <w:rsid w:val="00F6055D"/>
    <w:rsid w:val="00F71993"/>
    <w:rsid w:val="00F74C20"/>
    <w:rsid w:val="00F76772"/>
    <w:rsid w:val="00F80527"/>
    <w:rsid w:val="00F91980"/>
    <w:rsid w:val="00F950D8"/>
    <w:rsid w:val="00F97A03"/>
    <w:rsid w:val="00FA2AE6"/>
    <w:rsid w:val="00FA3BAA"/>
    <w:rsid w:val="00FA60D2"/>
    <w:rsid w:val="00FA7791"/>
    <w:rsid w:val="00FB058C"/>
    <w:rsid w:val="00FB27DD"/>
    <w:rsid w:val="00FC3FC5"/>
    <w:rsid w:val="00FC7ED4"/>
    <w:rsid w:val="00FE0D5E"/>
    <w:rsid w:val="00FE2D42"/>
    <w:rsid w:val="00FE4D13"/>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D8EFD4A"/>
  <w14:defaultImageDpi w14:val="300"/>
  <w15:docId w15:val="{AEC25DFC-CA1C-4066-88F4-3363344649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6D82"/>
    <w:rPr>
      <w:rFonts w:ascii="Calibri" w:hAnsi="Calibri" w:cs="Times New Roman"/>
      <w:sz w:val="22"/>
      <w:szCs w:val="22"/>
      <w:lang w:eastAsia="zh-CN"/>
    </w:rPr>
  </w:style>
  <w:style w:type="paragraph" w:styleId="Heading1">
    <w:name w:val="heading 1"/>
    <w:basedOn w:val="Normal"/>
    <w:next w:val="Normal"/>
    <w:link w:val="Heading1Char"/>
    <w:uiPriority w:val="9"/>
    <w:qFormat/>
    <w:rsid w:val="001D0DED"/>
    <w:pPr>
      <w:keepNext/>
      <w:keepLines/>
      <w:spacing w:before="240" w:after="120" w:line="260" w:lineRule="atLeast"/>
      <w:outlineLvl w:val="0"/>
    </w:pPr>
    <w:rPr>
      <w:rFonts w:ascii="Arial" w:eastAsiaTheme="majorEastAsia" w:hAnsi="Arial" w:cstheme="majorBidi"/>
      <w:color w:val="262626" w:themeColor="text1" w:themeTint="D9"/>
      <w:sz w:val="32"/>
      <w:szCs w:val="32"/>
      <w:lang w:val="en-US" w:eastAsia="de-DE"/>
    </w:rPr>
  </w:style>
  <w:style w:type="paragraph" w:styleId="Heading2">
    <w:name w:val="heading 2"/>
    <w:basedOn w:val="Normal"/>
    <w:next w:val="Normal"/>
    <w:link w:val="Heading2Char"/>
    <w:uiPriority w:val="9"/>
    <w:unhideWhenUsed/>
    <w:qFormat/>
    <w:rsid w:val="001D0DED"/>
    <w:pPr>
      <w:keepNext/>
      <w:keepLines/>
      <w:spacing w:before="40" w:after="120" w:line="260" w:lineRule="atLeast"/>
      <w:outlineLvl w:val="1"/>
    </w:pPr>
    <w:rPr>
      <w:rFonts w:ascii="Arial" w:eastAsiaTheme="majorEastAsia" w:hAnsi="Arial" w:cstheme="majorBidi"/>
      <w:color w:val="000000" w:themeColor="text1"/>
      <w:sz w:val="28"/>
      <w:szCs w:val="26"/>
      <w:lang w:val="en-US" w:eastAsia="de-DE"/>
      <w14:textFill>
        <w14:solidFill>
          <w14:schemeClr w14:val="tx1">
            <w14:lumMod w14:val="85000"/>
            <w14:lumOff w14:val="15000"/>
            <w14:lumMod w14:val="50000"/>
            <w14:lumOff w14:val="50000"/>
            <w14:lumMod w14:val="50000"/>
          </w14:schemeClr>
        </w14:solidFill>
      </w14:textFill>
    </w:rPr>
  </w:style>
  <w:style w:type="paragraph" w:styleId="Heading3">
    <w:name w:val="heading 3"/>
    <w:basedOn w:val="Normal"/>
    <w:next w:val="Normal"/>
    <w:link w:val="Heading3Char"/>
    <w:uiPriority w:val="9"/>
    <w:unhideWhenUsed/>
    <w:qFormat/>
    <w:rsid w:val="005F0B0B"/>
    <w:pPr>
      <w:keepNext/>
      <w:keepLines/>
      <w:spacing w:before="40" w:after="120" w:line="260" w:lineRule="atLeast"/>
      <w:outlineLvl w:val="2"/>
    </w:pPr>
    <w:rPr>
      <w:rFonts w:ascii="Arial" w:eastAsiaTheme="majorEastAsia" w:hAnsi="Arial" w:cstheme="majorBidi"/>
      <w:color w:val="262626" w:themeColor="text1" w:themeTint="D9"/>
      <w:sz w:val="24"/>
      <w:szCs w:val="24"/>
      <w:lang w:val="en-US" w:eastAsia="de-DE"/>
    </w:rPr>
  </w:style>
  <w:style w:type="paragraph" w:styleId="Heading4">
    <w:name w:val="heading 4"/>
    <w:basedOn w:val="Normal"/>
    <w:next w:val="Normal"/>
    <w:link w:val="Heading4Char"/>
    <w:uiPriority w:val="9"/>
    <w:semiHidden/>
    <w:unhideWhenUsed/>
    <w:qFormat/>
    <w:rsid w:val="001D0DED"/>
    <w:pPr>
      <w:keepNext/>
      <w:keepLines/>
      <w:spacing w:before="40" w:after="120" w:line="260" w:lineRule="atLeast"/>
      <w:outlineLvl w:val="3"/>
    </w:pPr>
    <w:rPr>
      <w:rFonts w:ascii="Arial" w:eastAsiaTheme="majorEastAsia" w:hAnsi="Arial" w:cstheme="majorBidi"/>
      <w:i/>
      <w:iCs/>
      <w:color w:val="262626" w:themeColor="text1" w:themeTint="D9"/>
      <w:sz w:val="24"/>
      <w:lang w:val="en-US"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55499"/>
    <w:pPr>
      <w:spacing w:after="120"/>
    </w:pPr>
    <w:rPr>
      <w:rFonts w:ascii="Lucida Grande" w:hAnsi="Lucida Grande" w:cs="Lucida Grande"/>
      <w:color w:val="808080" w:themeColor="background1" w:themeShade="80"/>
      <w:sz w:val="18"/>
      <w:szCs w:val="18"/>
      <w:lang w:val="en-US" w:eastAsia="de-DE"/>
    </w:rPr>
  </w:style>
  <w:style w:type="character" w:customStyle="1" w:styleId="BalloonTextChar">
    <w:name w:val="Balloon Text Char"/>
    <w:basedOn w:val="DefaultParagraphFont"/>
    <w:link w:val="BalloonText"/>
    <w:uiPriority w:val="99"/>
    <w:semiHidden/>
    <w:rsid w:val="00C55499"/>
    <w:rPr>
      <w:rFonts w:ascii="Lucida Grande" w:hAnsi="Lucida Grande" w:cs="Lucida Grande"/>
      <w:sz w:val="18"/>
      <w:szCs w:val="18"/>
    </w:rPr>
  </w:style>
  <w:style w:type="paragraph" w:styleId="Header">
    <w:name w:val="header"/>
    <w:basedOn w:val="Normal"/>
    <w:link w:val="HeaderChar"/>
    <w:uiPriority w:val="99"/>
    <w:unhideWhenUsed/>
    <w:rsid w:val="00C55499"/>
    <w:pPr>
      <w:tabs>
        <w:tab w:val="center" w:pos="4536"/>
        <w:tab w:val="right" w:pos="9072"/>
      </w:tabs>
      <w:spacing w:after="120"/>
    </w:pPr>
    <w:rPr>
      <w:rFonts w:asciiTheme="minorHAnsi" w:hAnsiTheme="minorHAnsi" w:cstheme="minorBidi"/>
      <w:color w:val="808080" w:themeColor="background1" w:themeShade="80"/>
      <w:sz w:val="24"/>
      <w:szCs w:val="24"/>
      <w:lang w:val="en-US" w:eastAsia="de-DE"/>
    </w:rPr>
  </w:style>
  <w:style w:type="character" w:customStyle="1" w:styleId="HeaderChar">
    <w:name w:val="Header Char"/>
    <w:basedOn w:val="DefaultParagraphFont"/>
    <w:link w:val="Header"/>
    <w:uiPriority w:val="99"/>
    <w:rsid w:val="00C55499"/>
  </w:style>
  <w:style w:type="paragraph" w:styleId="Footer">
    <w:name w:val="footer"/>
    <w:basedOn w:val="Normal"/>
    <w:link w:val="FooterChar"/>
    <w:uiPriority w:val="99"/>
    <w:unhideWhenUsed/>
    <w:rsid w:val="00C55499"/>
    <w:pPr>
      <w:tabs>
        <w:tab w:val="center" w:pos="4536"/>
        <w:tab w:val="right" w:pos="9072"/>
      </w:tabs>
      <w:spacing w:after="120"/>
    </w:pPr>
    <w:rPr>
      <w:rFonts w:asciiTheme="minorHAnsi" w:hAnsiTheme="minorHAnsi" w:cstheme="minorBidi"/>
      <w:color w:val="808080" w:themeColor="background1" w:themeShade="80"/>
      <w:sz w:val="24"/>
      <w:szCs w:val="24"/>
      <w:lang w:val="en-US" w:eastAsia="de-DE"/>
    </w:rPr>
  </w:style>
  <w:style w:type="character" w:customStyle="1" w:styleId="FooterChar">
    <w:name w:val="Footer Char"/>
    <w:basedOn w:val="DefaultParagraphFont"/>
    <w:link w:val="Footer"/>
    <w:uiPriority w:val="99"/>
    <w:rsid w:val="00C55499"/>
  </w:style>
  <w:style w:type="paragraph" w:customStyle="1" w:styleId="DSHeaderPressFact">
    <w:name w:val="DS_Header (Press &amp; Fact)"/>
    <w:qFormat/>
    <w:rsid w:val="005D6DA1"/>
    <w:pPr>
      <w:spacing w:after="360"/>
    </w:pPr>
    <w:rPr>
      <w:rFonts w:ascii="Arial" w:eastAsia="Calibri" w:hAnsi="Arial" w:cs="Times New Roman"/>
      <w:noProof/>
      <w:color w:val="4F81BD" w:themeColor="accent1"/>
      <w:sz w:val="32"/>
      <w:szCs w:val="28"/>
      <w:lang w:val="en-US"/>
      <w14:textFill>
        <w14:solidFill>
          <w14:schemeClr w14:val="accent1">
            <w14:lumMod w14:val="85000"/>
            <w14:lumOff w14:val="15000"/>
            <w14:lumMod w14:val="50000"/>
          </w14:schemeClr>
        </w14:solidFill>
      </w14:textFill>
    </w:rPr>
  </w:style>
  <w:style w:type="character" w:styleId="Hyperlink">
    <w:name w:val="Hyperlink"/>
    <w:basedOn w:val="DefaultParagraphFont"/>
    <w:uiPriority w:val="99"/>
    <w:rsid w:val="00462907"/>
    <w:rPr>
      <w:rFonts w:cs="Times New Roman"/>
      <w:color w:val="0000FF"/>
      <w:u w:val="single"/>
    </w:rPr>
  </w:style>
  <w:style w:type="paragraph" w:customStyle="1" w:styleId="DSStandardSidebox">
    <w:name w:val="DS_Standard_Sidebox"/>
    <w:basedOn w:val="DSStandard"/>
    <w:qFormat/>
    <w:rsid w:val="009807BA"/>
    <w:pPr>
      <w:spacing w:after="0" w:line="240" w:lineRule="auto"/>
    </w:pPr>
    <w:rPr>
      <w:sz w:val="16"/>
    </w:rPr>
  </w:style>
  <w:style w:type="character" w:styleId="PlaceholderText">
    <w:name w:val="Placeholder Text"/>
    <w:basedOn w:val="DefaultParagraphFont"/>
    <w:uiPriority w:val="99"/>
    <w:semiHidden/>
    <w:rsid w:val="00A75E93"/>
    <w:rPr>
      <w:color w:val="808080"/>
    </w:rPr>
  </w:style>
  <w:style w:type="paragraph" w:customStyle="1" w:styleId="DSSubjectLine">
    <w:name w:val="DS_Subject_Line"/>
    <w:basedOn w:val="Heading1"/>
    <w:next w:val="DSStandard"/>
    <w:link w:val="DSSubjectLineZchn"/>
    <w:qFormat/>
    <w:rsid w:val="00B275B6"/>
    <w:pPr>
      <w:spacing w:after="240"/>
    </w:pPr>
    <w:rPr>
      <w:rFonts w:eastAsia="Calibri" w:cs="Times New Roman"/>
      <w:noProof/>
      <w:color w:val="000000" w:themeColor="text1"/>
      <w:szCs w:val="28"/>
      <w14:textFill>
        <w14:solidFill>
          <w14:schemeClr w14:val="tx1">
            <w14:lumMod w14:val="85000"/>
            <w14:lumOff w14:val="15000"/>
            <w14:lumMod w14:val="50000"/>
          </w14:schemeClr>
        </w14:solidFill>
      </w14:textFill>
    </w:rPr>
  </w:style>
  <w:style w:type="character" w:styleId="FollowedHyperlink">
    <w:name w:val="FollowedHyperlink"/>
    <w:basedOn w:val="DefaultParagraphFont"/>
    <w:uiPriority w:val="99"/>
    <w:semiHidden/>
    <w:unhideWhenUsed/>
    <w:rsid w:val="009807BA"/>
    <w:rPr>
      <w:color w:val="800080" w:themeColor="followedHyperlink"/>
      <w:u w:val="single"/>
    </w:rPr>
  </w:style>
  <w:style w:type="character" w:customStyle="1" w:styleId="DSSubjectLineZchn">
    <w:name w:val="DS_Subject_Line Zchn"/>
    <w:basedOn w:val="DefaultParagraphFont"/>
    <w:link w:val="DSSubjectLine"/>
    <w:rsid w:val="00B275B6"/>
    <w:rPr>
      <w:rFonts w:ascii="Arial" w:eastAsia="Calibri" w:hAnsi="Arial" w:cs="Times New Roman"/>
      <w:noProof/>
      <w:color w:val="000000" w:themeColor="text1"/>
      <w:sz w:val="32"/>
      <w:szCs w:val="28"/>
      <w:lang w:val="en-US"/>
      <w14:textFill>
        <w14:solidFill>
          <w14:schemeClr w14:val="tx1">
            <w14:lumMod w14:val="85000"/>
            <w14:lumOff w14:val="15000"/>
            <w14:lumMod w14:val="50000"/>
          </w14:schemeClr>
        </w14:solidFill>
      </w14:textFill>
    </w:rPr>
  </w:style>
  <w:style w:type="paragraph" w:customStyle="1" w:styleId="SidebarLink">
    <w:name w:val="Sidebar_Link"/>
    <w:basedOn w:val="DSStandardSidebox"/>
    <w:next w:val="DSStandardSidebox"/>
    <w:link w:val="SidebarLinkChar"/>
    <w:qFormat/>
    <w:rsid w:val="009807BA"/>
    <w:pPr>
      <w:autoSpaceDE w:val="0"/>
      <w:autoSpaceDN w:val="0"/>
      <w:adjustRightInd w:val="0"/>
    </w:pPr>
    <w:rPr>
      <w:rFonts w:eastAsia="Times New Roman" w:cs="Arial"/>
      <w:color w:val="F8A900"/>
      <w:szCs w:val="16"/>
      <w:lang w:val="de-DE"/>
    </w:rPr>
  </w:style>
  <w:style w:type="character" w:customStyle="1" w:styleId="Heading1Char">
    <w:name w:val="Heading 1 Char"/>
    <w:basedOn w:val="DefaultParagraphFont"/>
    <w:link w:val="Heading1"/>
    <w:uiPriority w:val="9"/>
    <w:rsid w:val="001D0DED"/>
    <w:rPr>
      <w:rFonts w:ascii="Arial" w:eastAsiaTheme="majorEastAsia" w:hAnsi="Arial" w:cstheme="majorBidi"/>
      <w:color w:val="262626" w:themeColor="text1" w:themeTint="D9"/>
      <w:sz w:val="32"/>
      <w:szCs w:val="32"/>
      <w:lang w:val="en-US"/>
    </w:rPr>
  </w:style>
  <w:style w:type="character" w:customStyle="1" w:styleId="SidebarLinkChar">
    <w:name w:val="Sidebar_Link Char"/>
    <w:basedOn w:val="DefaultParagraphFont"/>
    <w:link w:val="SidebarLink"/>
    <w:rsid w:val="009807BA"/>
    <w:rPr>
      <w:rFonts w:ascii="Arial" w:eastAsia="Times New Roman" w:hAnsi="Arial" w:cs="Arial"/>
      <w:color w:val="F8A900"/>
      <w:sz w:val="16"/>
      <w:szCs w:val="16"/>
    </w:rPr>
  </w:style>
  <w:style w:type="character" w:customStyle="1" w:styleId="Heading2Char">
    <w:name w:val="Heading 2 Char"/>
    <w:basedOn w:val="DefaultParagraphFont"/>
    <w:link w:val="Heading2"/>
    <w:uiPriority w:val="9"/>
    <w:rsid w:val="001D0DED"/>
    <w:rPr>
      <w:rFonts w:ascii="Arial" w:eastAsiaTheme="majorEastAsia" w:hAnsi="Arial" w:cstheme="majorBidi"/>
      <w:color w:val="000000" w:themeColor="text1"/>
      <w:sz w:val="28"/>
      <w:szCs w:val="26"/>
      <w:lang w:val="en-US"/>
      <w14:textFill>
        <w14:solidFill>
          <w14:schemeClr w14:val="tx1">
            <w14:lumMod w14:val="85000"/>
            <w14:lumOff w14:val="15000"/>
            <w14:lumMod w14:val="50000"/>
            <w14:lumOff w14:val="50000"/>
            <w14:lumMod w14:val="50000"/>
          </w14:schemeClr>
        </w14:solidFill>
      </w14:textFill>
    </w:rPr>
  </w:style>
  <w:style w:type="character" w:customStyle="1" w:styleId="Heading3Char">
    <w:name w:val="Heading 3 Char"/>
    <w:basedOn w:val="DefaultParagraphFont"/>
    <w:link w:val="Heading3"/>
    <w:uiPriority w:val="9"/>
    <w:rsid w:val="005F0B0B"/>
    <w:rPr>
      <w:rFonts w:ascii="Arial" w:eastAsiaTheme="majorEastAsia" w:hAnsi="Arial" w:cstheme="majorBidi"/>
      <w:color w:val="262626" w:themeColor="text1" w:themeTint="D9"/>
      <w:lang w:val="en-US"/>
    </w:rPr>
  </w:style>
  <w:style w:type="character" w:customStyle="1" w:styleId="Heading4Char">
    <w:name w:val="Heading 4 Char"/>
    <w:basedOn w:val="DefaultParagraphFont"/>
    <w:link w:val="Heading4"/>
    <w:uiPriority w:val="9"/>
    <w:semiHidden/>
    <w:rsid w:val="001D0DED"/>
    <w:rPr>
      <w:rFonts w:ascii="Arial" w:eastAsiaTheme="majorEastAsia" w:hAnsi="Arial" w:cstheme="majorBidi"/>
      <w:i/>
      <w:iCs/>
      <w:color w:val="262626" w:themeColor="text1" w:themeTint="D9"/>
      <w:szCs w:val="22"/>
      <w:lang w:val="en-US"/>
    </w:rPr>
  </w:style>
  <w:style w:type="paragraph" w:customStyle="1" w:styleId="DSDateRight">
    <w:name w:val="DS_Date_Right"/>
    <w:basedOn w:val="Normal"/>
    <w:link w:val="DSDateRightZchn"/>
    <w:qFormat/>
    <w:rsid w:val="007F6C26"/>
    <w:pPr>
      <w:spacing w:after="120" w:line="280" w:lineRule="exact"/>
      <w:jc w:val="right"/>
    </w:pPr>
    <w:rPr>
      <w:rFonts w:ascii="Arial" w:hAnsi="Arial" w:cstheme="minorBidi"/>
      <w:sz w:val="21"/>
      <w:lang w:val="en-US" w:eastAsia="en-US"/>
    </w:rPr>
  </w:style>
  <w:style w:type="character" w:customStyle="1" w:styleId="DSDateRightZchn">
    <w:name w:val="DS_Date_Right Zchn"/>
    <w:basedOn w:val="DefaultParagraphFont"/>
    <w:link w:val="DSDateRight"/>
    <w:rsid w:val="007F6C26"/>
    <w:rPr>
      <w:rFonts w:ascii="Arial" w:hAnsi="Arial"/>
      <w:sz w:val="21"/>
      <w:szCs w:val="22"/>
      <w:lang w:val="en-US" w:eastAsia="en-US"/>
    </w:rPr>
  </w:style>
  <w:style w:type="paragraph" w:customStyle="1" w:styleId="DSAdressField">
    <w:name w:val="DS_Adress_Field"/>
    <w:qFormat/>
    <w:rsid w:val="00461142"/>
    <w:rPr>
      <w:rFonts w:ascii="Arial" w:eastAsia="MS Mincho" w:hAnsi="Arial"/>
      <w:color w:val="0D0D0D" w:themeColor="text1" w:themeTint="F2"/>
      <w:sz w:val="20"/>
      <w:szCs w:val="22"/>
      <w:lang w:val="en-US"/>
    </w:rPr>
  </w:style>
  <w:style w:type="paragraph" w:customStyle="1" w:styleId="DSStandard">
    <w:name w:val="DS_Standard"/>
    <w:basedOn w:val="Normal"/>
    <w:qFormat/>
    <w:rsid w:val="00461142"/>
    <w:pPr>
      <w:spacing w:after="120" w:line="260" w:lineRule="atLeast"/>
    </w:pPr>
    <w:rPr>
      <w:rFonts w:ascii="Arial" w:eastAsia="MS Mincho" w:hAnsi="Arial" w:cstheme="minorBidi"/>
      <w:color w:val="0D0D0D" w:themeColor="text1" w:themeTint="F2"/>
      <w:sz w:val="20"/>
      <w:lang w:val="en-US" w:eastAsia="de-DE"/>
    </w:rPr>
  </w:style>
  <w:style w:type="paragraph" w:customStyle="1" w:styleId="DSList1">
    <w:name w:val="DS_List 1"/>
    <w:qFormat/>
    <w:rsid w:val="00CD74A3"/>
    <w:pPr>
      <w:numPr>
        <w:numId w:val="11"/>
      </w:numPr>
      <w:tabs>
        <w:tab w:val="left" w:pos="794"/>
        <w:tab w:val="left" w:pos="1191"/>
        <w:tab w:val="left" w:pos="1588"/>
        <w:tab w:val="left" w:pos="1985"/>
        <w:tab w:val="left" w:pos="2381"/>
      </w:tabs>
      <w:spacing w:after="120"/>
    </w:pPr>
    <w:rPr>
      <w:rFonts w:ascii="Arial" w:eastAsiaTheme="minorHAnsi" w:hAnsi="Arial"/>
      <w:color w:val="262626" w:themeColor="text1" w:themeTint="D9"/>
      <w:sz w:val="20"/>
      <w:szCs w:val="20"/>
      <w:lang w:val="en-US" w:eastAsia="zh-CN"/>
    </w:rPr>
  </w:style>
  <w:style w:type="numbering" w:customStyle="1" w:styleId="AktuelleListe1">
    <w:name w:val="Aktuelle Liste1"/>
    <w:uiPriority w:val="99"/>
    <w:rsid w:val="00B05865"/>
    <w:pPr>
      <w:numPr>
        <w:numId w:val="8"/>
      </w:numPr>
    </w:pPr>
  </w:style>
  <w:style w:type="table" w:styleId="TableGrid">
    <w:name w:val="Table Grid"/>
    <w:basedOn w:val="TableNormal"/>
    <w:uiPriority w:val="59"/>
    <w:rsid w:val="00383109"/>
    <w:rPr>
      <w:rFonts w:eastAsiaTheme="minorHAns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cbnnewsarticletext">
    <w:name w:val="ccbnnewsarticletext"/>
    <w:basedOn w:val="DefaultParagraphFont"/>
    <w:rsid w:val="00F71993"/>
  </w:style>
  <w:style w:type="character" w:styleId="Strong">
    <w:name w:val="Strong"/>
    <w:basedOn w:val="DefaultParagraphFont"/>
    <w:uiPriority w:val="22"/>
    <w:qFormat/>
    <w:rsid w:val="00F71993"/>
    <w:rPr>
      <w:b/>
      <w:bCs/>
    </w:rPr>
  </w:style>
  <w:style w:type="character" w:styleId="CommentReference">
    <w:name w:val="annotation reference"/>
    <w:basedOn w:val="DefaultParagraphFont"/>
    <w:uiPriority w:val="99"/>
    <w:semiHidden/>
    <w:unhideWhenUsed/>
    <w:rsid w:val="001C0659"/>
    <w:rPr>
      <w:sz w:val="16"/>
      <w:szCs w:val="16"/>
    </w:rPr>
  </w:style>
  <w:style w:type="paragraph" w:styleId="CommentText">
    <w:name w:val="annotation text"/>
    <w:basedOn w:val="Normal"/>
    <w:link w:val="CommentTextChar"/>
    <w:uiPriority w:val="99"/>
    <w:unhideWhenUsed/>
    <w:rsid w:val="001C0659"/>
    <w:rPr>
      <w:sz w:val="20"/>
      <w:szCs w:val="20"/>
      <w:lang w:val="en-US"/>
    </w:rPr>
  </w:style>
  <w:style w:type="character" w:customStyle="1" w:styleId="CommentTextChar">
    <w:name w:val="Comment Text Char"/>
    <w:basedOn w:val="DefaultParagraphFont"/>
    <w:link w:val="CommentText"/>
    <w:uiPriority w:val="99"/>
    <w:rsid w:val="001C0659"/>
    <w:rPr>
      <w:rFonts w:ascii="Calibri" w:hAnsi="Calibri" w:cs="Times New Roman"/>
      <w:sz w:val="20"/>
      <w:szCs w:val="20"/>
      <w:lang w:val="en-US" w:eastAsia="zh-CN"/>
    </w:rPr>
  </w:style>
  <w:style w:type="paragraph" w:styleId="CommentSubject">
    <w:name w:val="annotation subject"/>
    <w:basedOn w:val="CommentText"/>
    <w:next w:val="CommentText"/>
    <w:link w:val="CommentSubjectChar"/>
    <w:uiPriority w:val="99"/>
    <w:semiHidden/>
    <w:unhideWhenUsed/>
    <w:rsid w:val="002F1D9C"/>
    <w:rPr>
      <w:b/>
      <w:bCs/>
      <w:lang w:val="de-DE"/>
    </w:rPr>
  </w:style>
  <w:style w:type="character" w:customStyle="1" w:styleId="CommentSubjectChar">
    <w:name w:val="Comment Subject Char"/>
    <w:basedOn w:val="CommentTextChar"/>
    <w:link w:val="CommentSubject"/>
    <w:uiPriority w:val="99"/>
    <w:semiHidden/>
    <w:rsid w:val="002F1D9C"/>
    <w:rPr>
      <w:rFonts w:ascii="Calibri" w:hAnsi="Calibri" w:cs="Times New Roman"/>
      <w:b/>
      <w:bCs/>
      <w:sz w:val="20"/>
      <w:szCs w:val="20"/>
      <w:lang w:val="en-US" w:eastAsia="zh-CN"/>
    </w:rPr>
  </w:style>
  <w:style w:type="character" w:customStyle="1" w:styleId="A3">
    <w:name w:val="A3"/>
    <w:uiPriority w:val="99"/>
    <w:rsid w:val="00C20BC0"/>
    <w:rPr>
      <w:rFonts w:cs="Gotham Light"/>
      <w:color w:val="000000"/>
      <w:sz w:val="18"/>
      <w:szCs w:val="18"/>
    </w:rPr>
  </w:style>
  <w:style w:type="paragraph" w:styleId="Revision">
    <w:name w:val="Revision"/>
    <w:hidden/>
    <w:uiPriority w:val="99"/>
    <w:semiHidden/>
    <w:rsid w:val="00CE03E7"/>
    <w:rPr>
      <w:rFonts w:ascii="Calibri" w:hAnsi="Calibri" w:cs="Times New Roman"/>
      <w:sz w:val="22"/>
      <w:szCs w:val="22"/>
      <w:lang w:eastAsia="zh-CN"/>
    </w:rPr>
  </w:style>
  <w:style w:type="paragraph" w:customStyle="1" w:styleId="Default">
    <w:name w:val="Default"/>
    <w:rsid w:val="00D00543"/>
    <w:pPr>
      <w:autoSpaceDE w:val="0"/>
      <w:autoSpaceDN w:val="0"/>
      <w:adjustRightInd w:val="0"/>
    </w:pPr>
    <w:rPr>
      <w:rFonts w:ascii="Gotham Light" w:hAnsi="Gotham Light" w:cs="Gotham Light"/>
      <w:color w:val="000000"/>
    </w:rPr>
  </w:style>
  <w:style w:type="character" w:styleId="UnresolvedMention">
    <w:name w:val="Unresolved Mention"/>
    <w:basedOn w:val="DefaultParagraphFont"/>
    <w:uiPriority w:val="99"/>
    <w:semiHidden/>
    <w:unhideWhenUsed/>
    <w:rsid w:val="001649BA"/>
    <w:rPr>
      <w:color w:val="605E5C"/>
      <w:shd w:val="clear" w:color="auto" w:fill="E1DFDD"/>
    </w:rPr>
  </w:style>
  <w:style w:type="character" w:styleId="Emphasis">
    <w:name w:val="Emphasis"/>
    <w:basedOn w:val="DefaultParagraphFont"/>
    <w:uiPriority w:val="20"/>
    <w:qFormat/>
    <w:rsid w:val="003554C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428126">
      <w:bodyDiv w:val="1"/>
      <w:marLeft w:val="0"/>
      <w:marRight w:val="0"/>
      <w:marTop w:val="0"/>
      <w:marBottom w:val="0"/>
      <w:divBdr>
        <w:top w:val="none" w:sz="0" w:space="0" w:color="auto"/>
        <w:left w:val="none" w:sz="0" w:space="0" w:color="auto"/>
        <w:bottom w:val="none" w:sz="0" w:space="0" w:color="auto"/>
        <w:right w:val="none" w:sz="0" w:space="0" w:color="auto"/>
      </w:divBdr>
    </w:div>
    <w:div w:id="179707340">
      <w:bodyDiv w:val="1"/>
      <w:marLeft w:val="0"/>
      <w:marRight w:val="0"/>
      <w:marTop w:val="0"/>
      <w:marBottom w:val="0"/>
      <w:divBdr>
        <w:top w:val="none" w:sz="0" w:space="0" w:color="auto"/>
        <w:left w:val="none" w:sz="0" w:space="0" w:color="auto"/>
        <w:bottom w:val="none" w:sz="0" w:space="0" w:color="auto"/>
        <w:right w:val="none" w:sz="0" w:space="0" w:color="auto"/>
      </w:divBdr>
    </w:div>
    <w:div w:id="355499640">
      <w:bodyDiv w:val="1"/>
      <w:marLeft w:val="0"/>
      <w:marRight w:val="0"/>
      <w:marTop w:val="0"/>
      <w:marBottom w:val="0"/>
      <w:divBdr>
        <w:top w:val="none" w:sz="0" w:space="0" w:color="auto"/>
        <w:left w:val="none" w:sz="0" w:space="0" w:color="auto"/>
        <w:bottom w:val="none" w:sz="0" w:space="0" w:color="auto"/>
        <w:right w:val="none" w:sz="0" w:space="0" w:color="auto"/>
      </w:divBdr>
    </w:div>
    <w:div w:id="868102780">
      <w:bodyDiv w:val="1"/>
      <w:marLeft w:val="0"/>
      <w:marRight w:val="0"/>
      <w:marTop w:val="0"/>
      <w:marBottom w:val="0"/>
      <w:divBdr>
        <w:top w:val="none" w:sz="0" w:space="0" w:color="auto"/>
        <w:left w:val="none" w:sz="0" w:space="0" w:color="auto"/>
        <w:bottom w:val="none" w:sz="0" w:space="0" w:color="auto"/>
        <w:right w:val="none" w:sz="0" w:space="0" w:color="auto"/>
      </w:divBdr>
    </w:div>
    <w:div w:id="1450509655">
      <w:bodyDiv w:val="1"/>
      <w:marLeft w:val="0"/>
      <w:marRight w:val="0"/>
      <w:marTop w:val="0"/>
      <w:marBottom w:val="0"/>
      <w:divBdr>
        <w:top w:val="none" w:sz="0" w:space="0" w:color="auto"/>
        <w:left w:val="none" w:sz="0" w:space="0" w:color="auto"/>
        <w:bottom w:val="none" w:sz="0" w:space="0" w:color="auto"/>
        <w:right w:val="none" w:sz="0" w:space="0" w:color="auto"/>
      </w:divBdr>
    </w:div>
    <w:div w:id="1747335982">
      <w:bodyDiv w:val="1"/>
      <w:marLeft w:val="0"/>
      <w:marRight w:val="0"/>
      <w:marTop w:val="0"/>
      <w:marBottom w:val="0"/>
      <w:divBdr>
        <w:top w:val="none" w:sz="0" w:space="0" w:color="auto"/>
        <w:left w:val="none" w:sz="0" w:space="0" w:color="auto"/>
        <w:bottom w:val="none" w:sz="0" w:space="0" w:color="auto"/>
        <w:right w:val="none" w:sz="0" w:space="0" w:color="auto"/>
      </w:divBdr>
    </w:div>
    <w:div w:id="192611221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dentsplysirona.com/axeos" TargetMode="External"/><Relationship Id="rId18" Type="http://schemas.openxmlformats.org/officeDocument/2006/relationships/image" Target="media/image4.jpe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7.jpeg"/><Relationship Id="rId7" Type="http://schemas.openxmlformats.org/officeDocument/2006/relationships/settings" Target="settings.xml"/><Relationship Id="rId12" Type="http://schemas.openxmlformats.org/officeDocument/2006/relationships/hyperlink" Target="https://www.globenewswire.com/Tracker?data=H97WicgzG_xFpTdBIif_-p2x1L1RbXqW3Uq-ulnMhNJ3BMN94ZMBad6NkshrN74sA1UXTZDP2YWPaV1yUwIYAWYuwTJlwnjChzzdpgGH3w8=" TargetMode="External"/><Relationship Id="rId17" Type="http://schemas.openxmlformats.org/officeDocument/2006/relationships/image" Target="media/image3.jp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globenewswire.com/Tracker?data=H97WicgzG_xFpTdBIif_-p2x1L1RbXqW3Uq-ulnMhNJ3BMN94ZMBad6NkshrN74sA1UXTZDP2YWPaV1yUwIYAWYuwTJlwnjChzzdpgGH3w8="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1.jpe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5.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news.dentsplysirona.com/en/business-units/imaging/2020/introducing-the-new--award-winning-axeos---dentsply-sirona-s-top.html" TargetMode="External"/><Relationship Id="rId22" Type="http://schemas.openxmlformats.org/officeDocument/2006/relationships/image" Target="media/image8.jpeg"/><Relationship Id="rId27" Type="http://schemas.openxmlformats.org/officeDocument/2006/relationships/header" Target="header3.xml"/><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9.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F867C2641CA344A94B46D1CE546CEB0" ma:contentTypeVersion="12" ma:contentTypeDescription="Create a new document." ma:contentTypeScope="" ma:versionID="3b3eef0e96c4d861e66d04b9e20eee4b">
  <xsd:schema xmlns:xsd="http://www.w3.org/2001/XMLSchema" xmlns:xs="http://www.w3.org/2001/XMLSchema" xmlns:p="http://schemas.microsoft.com/office/2006/metadata/properties" xmlns:ns2="041f1a6a-2cbb-431e-8ac3-110d70867172" xmlns:ns3="87cf3e34-a9e6-4d75-93b6-06a19f91836c" targetNamespace="http://schemas.microsoft.com/office/2006/metadata/properties" ma:root="true" ma:fieldsID="53815684677be2e9417417161a1cfd4c" ns2:_="" ns3:_="">
    <xsd:import namespace="041f1a6a-2cbb-431e-8ac3-110d70867172"/>
    <xsd:import namespace="87cf3e34-a9e6-4d75-93b6-06a19f91836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1f1a6a-2cbb-431e-8ac3-110d708671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cf3e34-a9e6-4d75-93b6-06a19f91836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4E6AC73-156A-4CB8-8CFD-61A81A6F6F49}">
  <ds:schemaRefs>
    <ds:schemaRef ds:uri="http://schemas.openxmlformats.org/officeDocument/2006/bibliography"/>
  </ds:schemaRefs>
</ds:datastoreItem>
</file>

<file path=customXml/itemProps2.xml><?xml version="1.0" encoding="utf-8"?>
<ds:datastoreItem xmlns:ds="http://schemas.openxmlformats.org/officeDocument/2006/customXml" ds:itemID="{59180135-443D-4700-8459-963C149B54C3}">
  <ds:schemaRefs>
    <ds:schemaRef ds:uri="http://schemas.microsoft.com/sharepoint/v3/contenttype/forms"/>
  </ds:schemaRefs>
</ds:datastoreItem>
</file>

<file path=customXml/itemProps3.xml><?xml version="1.0" encoding="utf-8"?>
<ds:datastoreItem xmlns:ds="http://schemas.openxmlformats.org/officeDocument/2006/customXml" ds:itemID="{46246D98-2198-465F-A7E0-F43260D9B2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1f1a6a-2cbb-431e-8ac3-110d70867172"/>
    <ds:schemaRef ds:uri="87cf3e34-a9e6-4d75-93b6-06a19f9183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9D0DDF4-EB45-4D46-A619-4032E516879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921</Words>
  <Characters>5252</Characters>
  <Application>Microsoft Office Word</Application>
  <DocSecurity>4</DocSecurity>
  <Lines>43</Lines>
  <Paragraphs>12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Sirona Dental GmbH</Company>
  <LinksUpToDate>false</LinksUpToDate>
  <CharactersWithSpaces>6161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Ann Katrin</dc:creator>
  <cp:keywords/>
  <cp:lastModifiedBy>Asbach, Tina</cp:lastModifiedBy>
  <cp:revision>25</cp:revision>
  <cp:lastPrinted>2020-10-01T16:16:00Z</cp:lastPrinted>
  <dcterms:created xsi:type="dcterms:W3CDTF">2020-08-25T01:02:00Z</dcterms:created>
  <dcterms:modified xsi:type="dcterms:W3CDTF">2020-11-10T21:20:00Z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0x0101009F867C2641CA344A94B46D1CE546CEB0</vt:lpwstr>
  </property>
  <property fmtid="{D5CDD505-2E9C-101B-9397-08002B2CF9AE}" pid="3" name="_dlc_DocIdItemGuid">
    <vt:lpwstr>91b31cfd-08c2-46f5-b3e9-56d10b8d355e</vt:lpwstr>
  </property>
</Properties>
</file>